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ABD1D" w14:textId="77777777" w:rsidR="00D3521C" w:rsidRDefault="001D2BD7">
      <w:pPr>
        <w:spacing w:line="220" w:lineRule="atLeast"/>
        <w:rPr>
          <w:rFonts w:ascii="微软雅黑" w:hAnsi="微软雅黑"/>
          <w:sz w:val="21"/>
          <w:szCs w:val="21"/>
        </w:rPr>
      </w:pPr>
      <w:r>
        <w:rPr>
          <w:rFonts w:ascii="微软雅黑" w:hAnsi="微软雅黑" w:hint="eastAsia"/>
          <w:sz w:val="21"/>
          <w:szCs w:val="21"/>
        </w:rPr>
        <w:t>附件3</w:t>
      </w:r>
      <w:bookmarkStart w:id="0" w:name="_GoBack"/>
      <w:bookmarkEnd w:id="0"/>
      <w:r w:rsidR="002F6FA4">
        <w:rPr>
          <w:rFonts w:ascii="微软雅黑" w:hAnsi="微软雅黑" w:hint="eastAsia"/>
          <w:sz w:val="21"/>
          <w:szCs w:val="21"/>
        </w:rPr>
        <w:t>：</w:t>
      </w:r>
    </w:p>
    <w:p w14:paraId="1BD5C1C0" w14:textId="77777777" w:rsidR="00D3521C" w:rsidRDefault="002F6FA4">
      <w:pPr>
        <w:spacing w:line="220" w:lineRule="atLeast"/>
        <w:jc w:val="center"/>
        <w:rPr>
          <w:rFonts w:ascii="微软雅黑" w:hAnsi="微软雅黑"/>
          <w:b/>
          <w:sz w:val="24"/>
          <w:szCs w:val="24"/>
        </w:rPr>
      </w:pPr>
      <w:r>
        <w:rPr>
          <w:rFonts w:ascii="微软雅黑" w:hAnsi="微软雅黑" w:hint="eastAsia"/>
          <w:b/>
          <w:sz w:val="24"/>
          <w:szCs w:val="24"/>
        </w:rPr>
        <w:t>华东师范大学第二十六届“大夏杯”大学生课外学术科技作品竞赛</w:t>
      </w:r>
    </w:p>
    <w:p w14:paraId="7276AFC6" w14:textId="77777777" w:rsidR="00D3521C" w:rsidRDefault="002F6FA4">
      <w:pPr>
        <w:spacing w:line="220" w:lineRule="atLeast"/>
        <w:jc w:val="center"/>
        <w:rPr>
          <w:rFonts w:ascii="微软雅黑" w:hAnsi="微软雅黑"/>
          <w:b/>
          <w:sz w:val="24"/>
          <w:szCs w:val="24"/>
        </w:rPr>
      </w:pPr>
      <w:r>
        <w:rPr>
          <w:rFonts w:ascii="微软雅黑" w:hAnsi="微软雅黑" w:hint="eastAsia"/>
          <w:b/>
          <w:sz w:val="24"/>
          <w:szCs w:val="24"/>
        </w:rPr>
        <w:t>获奖作品名单</w:t>
      </w:r>
    </w:p>
    <w:p w14:paraId="4E4234A4" w14:textId="77777777" w:rsidR="00D3521C" w:rsidRDefault="00D3521C">
      <w:pPr>
        <w:spacing w:line="220" w:lineRule="atLeast"/>
        <w:jc w:val="center"/>
        <w:rPr>
          <w:rFonts w:ascii="微软雅黑" w:hAnsi="微软雅黑"/>
          <w:sz w:val="21"/>
          <w:szCs w:val="21"/>
        </w:rPr>
      </w:pPr>
    </w:p>
    <w:p w14:paraId="5CEA5F34" w14:textId="77777777" w:rsidR="00D3521C" w:rsidRDefault="002F6FA4">
      <w:pPr>
        <w:spacing w:line="220" w:lineRule="atLeast"/>
        <w:jc w:val="center"/>
        <w:rPr>
          <w:rFonts w:ascii="微软雅黑" w:hAnsi="微软雅黑"/>
          <w:sz w:val="21"/>
          <w:szCs w:val="21"/>
        </w:rPr>
      </w:pPr>
      <w:r>
        <w:rPr>
          <w:rFonts w:ascii="微软雅黑" w:hAnsi="微软雅黑" w:hint="eastAsia"/>
          <w:sz w:val="21"/>
          <w:szCs w:val="21"/>
        </w:rPr>
        <w:t>一等奖（共21件）</w:t>
      </w:r>
    </w:p>
    <w:tbl>
      <w:tblPr>
        <w:tblStyle w:val="a3"/>
        <w:tblW w:w="8522" w:type="dxa"/>
        <w:tblLayout w:type="fixed"/>
        <w:tblLook w:val="04A0" w:firstRow="1" w:lastRow="0" w:firstColumn="1" w:lastColumn="0" w:noHBand="0" w:noVBand="1"/>
      </w:tblPr>
      <w:tblGrid>
        <w:gridCol w:w="2660"/>
        <w:gridCol w:w="1417"/>
        <w:gridCol w:w="1418"/>
        <w:gridCol w:w="1701"/>
        <w:gridCol w:w="1326"/>
      </w:tblGrid>
      <w:tr w:rsidR="00D3521C" w14:paraId="285D0844" w14:textId="77777777">
        <w:trPr>
          <w:cantSplit/>
        </w:trPr>
        <w:tc>
          <w:tcPr>
            <w:tcW w:w="2660" w:type="dxa"/>
            <w:vAlign w:val="center"/>
          </w:tcPr>
          <w:p w14:paraId="26532FC0"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作品名称</w:t>
            </w:r>
          </w:p>
        </w:tc>
        <w:tc>
          <w:tcPr>
            <w:tcW w:w="1417" w:type="dxa"/>
            <w:vAlign w:val="center"/>
          </w:tcPr>
          <w:p w14:paraId="605B94C4"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第一作者</w:t>
            </w:r>
          </w:p>
        </w:tc>
        <w:tc>
          <w:tcPr>
            <w:tcW w:w="1418" w:type="dxa"/>
            <w:vAlign w:val="center"/>
          </w:tcPr>
          <w:p w14:paraId="34671000"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院系</w:t>
            </w:r>
          </w:p>
        </w:tc>
        <w:tc>
          <w:tcPr>
            <w:tcW w:w="1701" w:type="dxa"/>
            <w:vAlign w:val="center"/>
          </w:tcPr>
          <w:p w14:paraId="70DD9FF2"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合作者</w:t>
            </w:r>
          </w:p>
        </w:tc>
        <w:tc>
          <w:tcPr>
            <w:tcW w:w="1326" w:type="dxa"/>
            <w:vAlign w:val="center"/>
          </w:tcPr>
          <w:p w14:paraId="014DFFDA"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指导老师</w:t>
            </w:r>
          </w:p>
        </w:tc>
      </w:tr>
      <w:tr w:rsidR="00D3521C" w14:paraId="653492B5" w14:textId="77777777">
        <w:trPr>
          <w:cantSplit/>
          <w:trHeight w:val="906"/>
        </w:trPr>
        <w:tc>
          <w:tcPr>
            <w:tcW w:w="2660" w:type="dxa"/>
            <w:vAlign w:val="center"/>
          </w:tcPr>
          <w:p w14:paraId="1412E9C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基于中国土壤有效氮数据库对碳氮耦合模型CABLE与CLM4.5的评估</w:t>
            </w:r>
          </w:p>
        </w:tc>
        <w:tc>
          <w:tcPr>
            <w:tcW w:w="1417" w:type="dxa"/>
            <w:vAlign w:val="center"/>
          </w:tcPr>
          <w:p w14:paraId="349F4ACD"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魏宁</w:t>
            </w:r>
          </w:p>
        </w:tc>
        <w:tc>
          <w:tcPr>
            <w:tcW w:w="1418" w:type="dxa"/>
            <w:vAlign w:val="center"/>
          </w:tcPr>
          <w:p w14:paraId="5E0571F3"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地球科学学部/生态与环境科学学院</w:t>
            </w:r>
          </w:p>
        </w:tc>
        <w:tc>
          <w:tcPr>
            <w:tcW w:w="1701" w:type="dxa"/>
            <w:vAlign w:val="center"/>
          </w:tcPr>
          <w:p w14:paraId="11F166D0"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肖绍赜、潘明欣、鲍迪峰、李媛媛、陈心悦</w:t>
            </w:r>
          </w:p>
        </w:tc>
        <w:tc>
          <w:tcPr>
            <w:tcW w:w="1326" w:type="dxa"/>
            <w:vAlign w:val="center"/>
          </w:tcPr>
          <w:p w14:paraId="7501E82A"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夏建阳</w:t>
            </w:r>
          </w:p>
        </w:tc>
      </w:tr>
      <w:tr w:rsidR="00D3521C" w14:paraId="63AA1021" w14:textId="77777777">
        <w:trPr>
          <w:cantSplit/>
        </w:trPr>
        <w:tc>
          <w:tcPr>
            <w:tcW w:w="2660" w:type="dxa"/>
            <w:vAlign w:val="center"/>
          </w:tcPr>
          <w:p w14:paraId="2CED28E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高铁站周边发展水平影响因素探究——基于全国280个高铁站的实证分析</w:t>
            </w:r>
          </w:p>
        </w:tc>
        <w:tc>
          <w:tcPr>
            <w:tcW w:w="1417" w:type="dxa"/>
            <w:vAlign w:val="center"/>
          </w:tcPr>
          <w:p w14:paraId="21472F7D"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张紫瑄</w:t>
            </w:r>
          </w:p>
        </w:tc>
        <w:tc>
          <w:tcPr>
            <w:tcW w:w="1418" w:type="dxa"/>
            <w:vAlign w:val="center"/>
          </w:tcPr>
          <w:p w14:paraId="42F594C5"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地球科学学部/城市与区域科学学院</w:t>
            </w:r>
          </w:p>
        </w:tc>
        <w:tc>
          <w:tcPr>
            <w:tcW w:w="1701" w:type="dxa"/>
            <w:vAlign w:val="center"/>
          </w:tcPr>
          <w:p w14:paraId="6259128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梁佳琪、刘子隆、文乐</w:t>
            </w:r>
          </w:p>
        </w:tc>
        <w:tc>
          <w:tcPr>
            <w:tcW w:w="1326" w:type="dxa"/>
            <w:vAlign w:val="center"/>
          </w:tcPr>
          <w:p w14:paraId="0E295B8E"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孙斌栋</w:t>
            </w:r>
          </w:p>
        </w:tc>
      </w:tr>
      <w:tr w:rsidR="00D3521C" w14:paraId="7B7BD051" w14:textId="77777777">
        <w:trPr>
          <w:cantSplit/>
        </w:trPr>
        <w:tc>
          <w:tcPr>
            <w:tcW w:w="2660" w:type="dxa"/>
            <w:vAlign w:val="center"/>
          </w:tcPr>
          <w:p w14:paraId="0E39AF0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中红外飞秒激光的产生和粒子动量成像</w:t>
            </w:r>
          </w:p>
        </w:tc>
        <w:tc>
          <w:tcPr>
            <w:tcW w:w="1417" w:type="dxa"/>
            <w:vAlign w:val="center"/>
          </w:tcPr>
          <w:p w14:paraId="55FBC494"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张文初</w:t>
            </w:r>
          </w:p>
        </w:tc>
        <w:tc>
          <w:tcPr>
            <w:tcW w:w="1418" w:type="dxa"/>
            <w:vAlign w:val="center"/>
          </w:tcPr>
          <w:p w14:paraId="36B14E5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物理与材料科学学院</w:t>
            </w:r>
          </w:p>
        </w:tc>
        <w:tc>
          <w:tcPr>
            <w:tcW w:w="1701" w:type="dxa"/>
            <w:vAlign w:val="center"/>
          </w:tcPr>
          <w:p w14:paraId="4B171AA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王嘉钰、李立富、何心平</w:t>
            </w:r>
          </w:p>
        </w:tc>
        <w:tc>
          <w:tcPr>
            <w:tcW w:w="1326" w:type="dxa"/>
            <w:vAlign w:val="center"/>
          </w:tcPr>
          <w:p w14:paraId="5066313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李辉</w:t>
            </w:r>
          </w:p>
        </w:tc>
      </w:tr>
      <w:tr w:rsidR="00D3521C" w14:paraId="703BFD94" w14:textId="77777777">
        <w:trPr>
          <w:cantSplit/>
        </w:trPr>
        <w:tc>
          <w:tcPr>
            <w:tcW w:w="2660" w:type="dxa"/>
            <w:vAlign w:val="center"/>
          </w:tcPr>
          <w:p w14:paraId="57F3A77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基于FPGA和ARM的“互联网+”综合信号分析仪</w:t>
            </w:r>
          </w:p>
        </w:tc>
        <w:tc>
          <w:tcPr>
            <w:tcW w:w="1417" w:type="dxa"/>
            <w:vAlign w:val="center"/>
          </w:tcPr>
          <w:p w14:paraId="396D4E30"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宋梦欣</w:t>
            </w:r>
          </w:p>
        </w:tc>
        <w:tc>
          <w:tcPr>
            <w:tcW w:w="1418" w:type="dxa"/>
            <w:vAlign w:val="center"/>
          </w:tcPr>
          <w:p w14:paraId="315D50DE"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信息科学技术学院</w:t>
            </w:r>
          </w:p>
        </w:tc>
        <w:tc>
          <w:tcPr>
            <w:tcW w:w="1701" w:type="dxa"/>
            <w:vAlign w:val="center"/>
          </w:tcPr>
          <w:p w14:paraId="63F42EC9"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王健生</w:t>
            </w:r>
          </w:p>
        </w:tc>
        <w:tc>
          <w:tcPr>
            <w:tcW w:w="1326" w:type="dxa"/>
            <w:vAlign w:val="center"/>
          </w:tcPr>
          <w:p w14:paraId="29B3C291" w14:textId="77777777" w:rsidR="00D3521C" w:rsidRDefault="002F6FA4">
            <w:pPr>
              <w:spacing w:after="0"/>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7FBE103A" w14:textId="77777777">
        <w:trPr>
          <w:cantSplit/>
        </w:trPr>
        <w:tc>
          <w:tcPr>
            <w:tcW w:w="2660" w:type="dxa"/>
            <w:vAlign w:val="center"/>
          </w:tcPr>
          <w:p w14:paraId="487C0CD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仿生类黑色素水凝胶的合成及其在紫外防护中的应用</w:t>
            </w:r>
          </w:p>
        </w:tc>
        <w:tc>
          <w:tcPr>
            <w:tcW w:w="1417" w:type="dxa"/>
            <w:vAlign w:val="center"/>
          </w:tcPr>
          <w:p w14:paraId="5A05EB3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汪冬</w:t>
            </w:r>
          </w:p>
        </w:tc>
        <w:tc>
          <w:tcPr>
            <w:tcW w:w="1418" w:type="dxa"/>
            <w:vAlign w:val="center"/>
          </w:tcPr>
          <w:p w14:paraId="301DD65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生命科学学院</w:t>
            </w:r>
          </w:p>
        </w:tc>
        <w:tc>
          <w:tcPr>
            <w:tcW w:w="1701" w:type="dxa"/>
            <w:vAlign w:val="center"/>
          </w:tcPr>
          <w:p w14:paraId="03B52313" w14:textId="77777777" w:rsidR="00D3521C" w:rsidRDefault="002F6FA4">
            <w:pPr>
              <w:spacing w:after="0"/>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570F445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程义云</w:t>
            </w:r>
          </w:p>
        </w:tc>
      </w:tr>
      <w:tr w:rsidR="00D3521C" w14:paraId="4A891A1A" w14:textId="77777777">
        <w:trPr>
          <w:cantSplit/>
        </w:trPr>
        <w:tc>
          <w:tcPr>
            <w:tcW w:w="2660" w:type="dxa"/>
            <w:vAlign w:val="center"/>
          </w:tcPr>
          <w:p w14:paraId="3981719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多模态交互方式的协同研究：人如何在虚拟现实空间中更快地移动物体</w:t>
            </w:r>
          </w:p>
        </w:tc>
        <w:tc>
          <w:tcPr>
            <w:tcW w:w="1417" w:type="dxa"/>
            <w:vAlign w:val="center"/>
          </w:tcPr>
          <w:p w14:paraId="35F0674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王晓宇</w:t>
            </w:r>
          </w:p>
        </w:tc>
        <w:tc>
          <w:tcPr>
            <w:tcW w:w="1418" w:type="dxa"/>
            <w:vAlign w:val="center"/>
          </w:tcPr>
          <w:p w14:paraId="62B7076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心理与认知科学学院</w:t>
            </w:r>
          </w:p>
        </w:tc>
        <w:tc>
          <w:tcPr>
            <w:tcW w:w="1701" w:type="dxa"/>
            <w:vAlign w:val="center"/>
          </w:tcPr>
          <w:p w14:paraId="22A4CB5F"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官浩然、程俊元</w:t>
            </w:r>
          </w:p>
        </w:tc>
        <w:tc>
          <w:tcPr>
            <w:tcW w:w="1326" w:type="dxa"/>
            <w:vAlign w:val="center"/>
          </w:tcPr>
          <w:p w14:paraId="271ACF2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蒯曙光</w:t>
            </w:r>
          </w:p>
        </w:tc>
      </w:tr>
      <w:tr w:rsidR="00D3521C" w14:paraId="17E8430B" w14:textId="77777777">
        <w:trPr>
          <w:cantSplit/>
        </w:trPr>
        <w:tc>
          <w:tcPr>
            <w:tcW w:w="2660" w:type="dxa"/>
            <w:vAlign w:val="center"/>
          </w:tcPr>
          <w:p w14:paraId="08BB2D9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“打倒学阀”：北伐前后上海学界的权势嬗递</w:t>
            </w:r>
          </w:p>
        </w:tc>
        <w:tc>
          <w:tcPr>
            <w:tcW w:w="1417" w:type="dxa"/>
            <w:vAlign w:val="center"/>
          </w:tcPr>
          <w:p w14:paraId="0FD1B58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靳帅</w:t>
            </w:r>
          </w:p>
        </w:tc>
        <w:tc>
          <w:tcPr>
            <w:tcW w:w="1418" w:type="dxa"/>
            <w:vAlign w:val="center"/>
          </w:tcPr>
          <w:p w14:paraId="7B2DDF8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历史学系</w:t>
            </w:r>
          </w:p>
        </w:tc>
        <w:tc>
          <w:tcPr>
            <w:tcW w:w="1701" w:type="dxa"/>
            <w:vAlign w:val="center"/>
          </w:tcPr>
          <w:p w14:paraId="29E5E018" w14:textId="77777777" w:rsidR="00D3521C" w:rsidRDefault="002F6FA4">
            <w:pPr>
              <w:spacing w:after="0"/>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72D2B14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瞿骏</w:t>
            </w:r>
          </w:p>
        </w:tc>
      </w:tr>
      <w:tr w:rsidR="00D3521C" w14:paraId="64523017" w14:textId="77777777">
        <w:trPr>
          <w:cantSplit/>
          <w:trHeight w:val="932"/>
        </w:trPr>
        <w:tc>
          <w:tcPr>
            <w:tcW w:w="2660" w:type="dxa"/>
            <w:vAlign w:val="center"/>
          </w:tcPr>
          <w:p w14:paraId="4460CAD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对弈与契合：海归就业能力与社会需求—的匹配状况研究</w:t>
            </w:r>
          </w:p>
        </w:tc>
        <w:tc>
          <w:tcPr>
            <w:tcW w:w="1417" w:type="dxa"/>
            <w:vAlign w:val="center"/>
          </w:tcPr>
          <w:p w14:paraId="5052B61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沈劭茗</w:t>
            </w:r>
          </w:p>
        </w:tc>
        <w:tc>
          <w:tcPr>
            <w:tcW w:w="1418" w:type="dxa"/>
            <w:vAlign w:val="center"/>
          </w:tcPr>
          <w:p w14:paraId="10210A6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经济与管理学部/经管书院</w:t>
            </w:r>
          </w:p>
        </w:tc>
        <w:tc>
          <w:tcPr>
            <w:tcW w:w="1701" w:type="dxa"/>
            <w:vAlign w:val="center"/>
          </w:tcPr>
          <w:p w14:paraId="5E987D5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陈梦瑶、蔡铭洋、卢玥锫、王浩昕</w:t>
            </w:r>
          </w:p>
        </w:tc>
        <w:tc>
          <w:tcPr>
            <w:tcW w:w="1326" w:type="dxa"/>
            <w:vAlign w:val="center"/>
          </w:tcPr>
          <w:p w14:paraId="1B0D325F"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高向东、曲如杰</w:t>
            </w:r>
          </w:p>
        </w:tc>
      </w:tr>
      <w:tr w:rsidR="00D3521C" w14:paraId="1E4F8F85" w14:textId="77777777">
        <w:trPr>
          <w:cantSplit/>
        </w:trPr>
        <w:tc>
          <w:tcPr>
            <w:tcW w:w="2660" w:type="dxa"/>
            <w:vAlign w:val="center"/>
          </w:tcPr>
          <w:p w14:paraId="400BCA6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农地承包经营权流转市场建设对农村金融市场的影响——机制与 CHIP2013 微观证据 </w:t>
            </w:r>
          </w:p>
        </w:tc>
        <w:tc>
          <w:tcPr>
            <w:tcW w:w="1417" w:type="dxa"/>
            <w:vAlign w:val="center"/>
          </w:tcPr>
          <w:p w14:paraId="1F61C344"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唐梦涵</w:t>
            </w:r>
          </w:p>
        </w:tc>
        <w:tc>
          <w:tcPr>
            <w:tcW w:w="1418" w:type="dxa"/>
            <w:vAlign w:val="center"/>
          </w:tcPr>
          <w:p w14:paraId="048CD15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经济与管理学部/经管书院</w:t>
            </w:r>
          </w:p>
        </w:tc>
        <w:tc>
          <w:tcPr>
            <w:tcW w:w="1701" w:type="dxa"/>
            <w:vAlign w:val="center"/>
          </w:tcPr>
          <w:p w14:paraId="29487F1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张羽昕、薛云鹤</w:t>
            </w:r>
          </w:p>
        </w:tc>
        <w:tc>
          <w:tcPr>
            <w:tcW w:w="1326" w:type="dxa"/>
            <w:vAlign w:val="center"/>
          </w:tcPr>
          <w:p w14:paraId="5D40E9A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王媛</w:t>
            </w:r>
          </w:p>
        </w:tc>
      </w:tr>
      <w:tr w:rsidR="00D3521C" w14:paraId="1E301744" w14:textId="77777777">
        <w:trPr>
          <w:cantSplit/>
        </w:trPr>
        <w:tc>
          <w:tcPr>
            <w:tcW w:w="2660" w:type="dxa"/>
            <w:vAlign w:val="center"/>
          </w:tcPr>
          <w:p w14:paraId="6D41A67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喝星巴克的人：中国中产阶级的消费行为与群体建构</w:t>
            </w:r>
          </w:p>
        </w:tc>
        <w:tc>
          <w:tcPr>
            <w:tcW w:w="1417" w:type="dxa"/>
            <w:vAlign w:val="center"/>
          </w:tcPr>
          <w:p w14:paraId="0A9C62E7"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杨航宇</w:t>
            </w:r>
          </w:p>
        </w:tc>
        <w:tc>
          <w:tcPr>
            <w:tcW w:w="1418" w:type="dxa"/>
            <w:vAlign w:val="center"/>
          </w:tcPr>
          <w:p w14:paraId="2C8ADD9C"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政治学系</w:t>
            </w:r>
          </w:p>
        </w:tc>
        <w:tc>
          <w:tcPr>
            <w:tcW w:w="1701" w:type="dxa"/>
            <w:vAlign w:val="center"/>
          </w:tcPr>
          <w:p w14:paraId="66646B28"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黎佳、闻宇、王茜、徐恺怡</w:t>
            </w:r>
          </w:p>
        </w:tc>
        <w:tc>
          <w:tcPr>
            <w:tcW w:w="1326" w:type="dxa"/>
            <w:vAlign w:val="center"/>
          </w:tcPr>
          <w:p w14:paraId="356FD44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王向民</w:t>
            </w:r>
          </w:p>
        </w:tc>
      </w:tr>
      <w:tr w:rsidR="00D3521C" w14:paraId="49D34584" w14:textId="77777777">
        <w:trPr>
          <w:cantSplit/>
        </w:trPr>
        <w:tc>
          <w:tcPr>
            <w:tcW w:w="2660" w:type="dxa"/>
            <w:vAlign w:val="center"/>
          </w:tcPr>
          <w:p w14:paraId="35F9534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扶贫：教育精准扶贫的治理困境及其转型——基于赣南苏区H县的实地调研</w:t>
            </w:r>
          </w:p>
        </w:tc>
        <w:tc>
          <w:tcPr>
            <w:tcW w:w="1417" w:type="dxa"/>
            <w:vAlign w:val="center"/>
          </w:tcPr>
          <w:p w14:paraId="38FBF6B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吴志鹏</w:t>
            </w:r>
          </w:p>
        </w:tc>
        <w:tc>
          <w:tcPr>
            <w:tcW w:w="1418" w:type="dxa"/>
            <w:vAlign w:val="center"/>
          </w:tcPr>
          <w:p w14:paraId="3534F8B1"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社会发展学院</w:t>
            </w:r>
          </w:p>
        </w:tc>
        <w:tc>
          <w:tcPr>
            <w:tcW w:w="1701" w:type="dxa"/>
            <w:vAlign w:val="center"/>
          </w:tcPr>
          <w:p w14:paraId="4C355DD7"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钟璇宇、王彦珂、谢科燕、钟楠、彭钰雯、孙睦迪</w:t>
            </w:r>
          </w:p>
        </w:tc>
        <w:tc>
          <w:tcPr>
            <w:tcW w:w="1326" w:type="dxa"/>
            <w:vAlign w:val="center"/>
          </w:tcPr>
          <w:p w14:paraId="365DDC2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文军、吴越菲、张睿</w:t>
            </w:r>
          </w:p>
        </w:tc>
      </w:tr>
      <w:tr w:rsidR="00D3521C" w14:paraId="322EA007" w14:textId="77777777">
        <w:trPr>
          <w:cantSplit/>
        </w:trPr>
        <w:tc>
          <w:tcPr>
            <w:tcW w:w="2660" w:type="dxa"/>
            <w:vAlign w:val="center"/>
          </w:tcPr>
          <w:p w14:paraId="491EBD2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基于多元数据的大学生贫困综合评估与决策支持研究</w:t>
            </w:r>
          </w:p>
        </w:tc>
        <w:tc>
          <w:tcPr>
            <w:tcW w:w="1417" w:type="dxa"/>
            <w:vAlign w:val="center"/>
          </w:tcPr>
          <w:p w14:paraId="3B4A959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陈旭桦</w:t>
            </w:r>
          </w:p>
        </w:tc>
        <w:tc>
          <w:tcPr>
            <w:tcW w:w="1418" w:type="dxa"/>
            <w:vAlign w:val="center"/>
          </w:tcPr>
          <w:p w14:paraId="3758E22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经济与管理学部/经管书院</w:t>
            </w:r>
          </w:p>
        </w:tc>
        <w:tc>
          <w:tcPr>
            <w:tcW w:w="1701" w:type="dxa"/>
            <w:vAlign w:val="center"/>
          </w:tcPr>
          <w:p w14:paraId="67E98D8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张真子、陈妍欣、付可欣、胡星武</w:t>
            </w:r>
          </w:p>
        </w:tc>
        <w:tc>
          <w:tcPr>
            <w:tcW w:w="1326" w:type="dxa"/>
            <w:vAlign w:val="center"/>
          </w:tcPr>
          <w:p w14:paraId="05E80C5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赵继娣</w:t>
            </w:r>
          </w:p>
        </w:tc>
      </w:tr>
      <w:tr w:rsidR="00D3521C" w14:paraId="2F99617A" w14:textId="77777777">
        <w:trPr>
          <w:cantSplit/>
        </w:trPr>
        <w:tc>
          <w:tcPr>
            <w:tcW w:w="2660" w:type="dxa"/>
            <w:vAlign w:val="center"/>
          </w:tcPr>
          <w:p w14:paraId="41BE036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护理领域的职业生态——我国护理领域中护工的“管辖权”确立机制</w:t>
            </w:r>
          </w:p>
        </w:tc>
        <w:tc>
          <w:tcPr>
            <w:tcW w:w="1417" w:type="dxa"/>
            <w:vAlign w:val="center"/>
          </w:tcPr>
          <w:p w14:paraId="3194B47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王彦珂</w:t>
            </w:r>
          </w:p>
        </w:tc>
        <w:tc>
          <w:tcPr>
            <w:tcW w:w="1418" w:type="dxa"/>
            <w:vAlign w:val="center"/>
          </w:tcPr>
          <w:p w14:paraId="30DB5E3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社会发展学院</w:t>
            </w:r>
          </w:p>
        </w:tc>
        <w:tc>
          <w:tcPr>
            <w:tcW w:w="1701" w:type="dxa"/>
            <w:vAlign w:val="center"/>
          </w:tcPr>
          <w:p w14:paraId="6AB96367" w14:textId="77777777" w:rsidR="00D3521C" w:rsidRDefault="002F6FA4">
            <w:pPr>
              <w:spacing w:after="0"/>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65274BF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姚泽麟</w:t>
            </w:r>
          </w:p>
        </w:tc>
      </w:tr>
      <w:tr w:rsidR="00D3521C" w14:paraId="338A30D3" w14:textId="77777777">
        <w:trPr>
          <w:cantSplit/>
          <w:trHeight w:val="1175"/>
        </w:trPr>
        <w:tc>
          <w:tcPr>
            <w:tcW w:w="2660" w:type="dxa"/>
            <w:vAlign w:val="center"/>
          </w:tcPr>
          <w:p w14:paraId="2A3D41A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新时代大学生红色文化认同与传承——基于代际差异的实证研究</w:t>
            </w:r>
          </w:p>
        </w:tc>
        <w:tc>
          <w:tcPr>
            <w:tcW w:w="1417" w:type="dxa"/>
            <w:vAlign w:val="center"/>
          </w:tcPr>
          <w:p w14:paraId="0B0BEC86"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申皓丽</w:t>
            </w:r>
          </w:p>
        </w:tc>
        <w:tc>
          <w:tcPr>
            <w:tcW w:w="1418" w:type="dxa"/>
            <w:vAlign w:val="center"/>
          </w:tcPr>
          <w:p w14:paraId="637D9024"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政治学系</w:t>
            </w:r>
          </w:p>
        </w:tc>
        <w:tc>
          <w:tcPr>
            <w:tcW w:w="1701" w:type="dxa"/>
            <w:vAlign w:val="center"/>
          </w:tcPr>
          <w:p w14:paraId="630FAF82"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马晓薇、王晨曦、李欣昱、战俊池</w:t>
            </w:r>
          </w:p>
        </w:tc>
        <w:tc>
          <w:tcPr>
            <w:tcW w:w="1326" w:type="dxa"/>
            <w:vAlign w:val="center"/>
          </w:tcPr>
          <w:p w14:paraId="6BCD06C9"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王向民</w:t>
            </w:r>
          </w:p>
        </w:tc>
      </w:tr>
      <w:tr w:rsidR="00D3521C" w14:paraId="65F76845" w14:textId="77777777">
        <w:trPr>
          <w:cantSplit/>
        </w:trPr>
        <w:tc>
          <w:tcPr>
            <w:tcW w:w="2660" w:type="dxa"/>
            <w:vAlign w:val="center"/>
          </w:tcPr>
          <w:p w14:paraId="577FE66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新媒体环境下网络舆论对司法公正的影响及其应对</w:t>
            </w:r>
          </w:p>
        </w:tc>
        <w:tc>
          <w:tcPr>
            <w:tcW w:w="1417" w:type="dxa"/>
            <w:vAlign w:val="center"/>
          </w:tcPr>
          <w:p w14:paraId="60B67F11"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叶静宜</w:t>
            </w:r>
          </w:p>
        </w:tc>
        <w:tc>
          <w:tcPr>
            <w:tcW w:w="1418" w:type="dxa"/>
            <w:vAlign w:val="center"/>
          </w:tcPr>
          <w:p w14:paraId="543588D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24D07063" w14:textId="77777777" w:rsidR="00D3521C" w:rsidRDefault="002F6FA4">
            <w:pPr>
              <w:spacing w:after="0"/>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6B74413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于浩</w:t>
            </w:r>
          </w:p>
        </w:tc>
      </w:tr>
      <w:tr w:rsidR="00D3521C" w14:paraId="68DD887D" w14:textId="77777777">
        <w:trPr>
          <w:cantSplit/>
        </w:trPr>
        <w:tc>
          <w:tcPr>
            <w:tcW w:w="2660" w:type="dxa"/>
            <w:vAlign w:val="center"/>
          </w:tcPr>
          <w:p w14:paraId="5F68186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散布谣言的认定标准的合理建构——基于治安处罚法第25中散布谣言认定与评价现状的考察</w:t>
            </w:r>
          </w:p>
        </w:tc>
        <w:tc>
          <w:tcPr>
            <w:tcW w:w="1417" w:type="dxa"/>
            <w:vAlign w:val="center"/>
          </w:tcPr>
          <w:p w14:paraId="377BF7A3"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狄子淳</w:t>
            </w:r>
          </w:p>
        </w:tc>
        <w:tc>
          <w:tcPr>
            <w:tcW w:w="1418" w:type="dxa"/>
            <w:vAlign w:val="center"/>
          </w:tcPr>
          <w:p w14:paraId="29D7FD1C"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法学院</w:t>
            </w:r>
          </w:p>
        </w:tc>
        <w:tc>
          <w:tcPr>
            <w:tcW w:w="1701" w:type="dxa"/>
            <w:vAlign w:val="center"/>
          </w:tcPr>
          <w:p w14:paraId="5E15ED4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王潇、刘维</w:t>
            </w:r>
          </w:p>
        </w:tc>
        <w:tc>
          <w:tcPr>
            <w:tcW w:w="1326" w:type="dxa"/>
            <w:vAlign w:val="center"/>
          </w:tcPr>
          <w:p w14:paraId="0A3D3316"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孟凡壮</w:t>
            </w:r>
          </w:p>
        </w:tc>
      </w:tr>
      <w:tr w:rsidR="00D3521C" w14:paraId="5E3EEE22" w14:textId="77777777">
        <w:trPr>
          <w:cantSplit/>
        </w:trPr>
        <w:tc>
          <w:tcPr>
            <w:tcW w:w="2660" w:type="dxa"/>
            <w:vAlign w:val="center"/>
          </w:tcPr>
          <w:p w14:paraId="15CA17C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家事裁判中的情理应用</w:t>
            </w:r>
          </w:p>
        </w:tc>
        <w:tc>
          <w:tcPr>
            <w:tcW w:w="1417" w:type="dxa"/>
            <w:vAlign w:val="center"/>
          </w:tcPr>
          <w:p w14:paraId="04FEE42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黄颖</w:t>
            </w:r>
          </w:p>
        </w:tc>
        <w:tc>
          <w:tcPr>
            <w:tcW w:w="1418" w:type="dxa"/>
            <w:vAlign w:val="center"/>
          </w:tcPr>
          <w:p w14:paraId="4183116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5C4015A1" w14:textId="77777777" w:rsidR="00D3521C" w:rsidRDefault="002F6FA4">
            <w:pPr>
              <w:spacing w:after="0"/>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218AA09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李帅</w:t>
            </w:r>
          </w:p>
        </w:tc>
      </w:tr>
      <w:tr w:rsidR="00D3521C" w14:paraId="04871FEB" w14:textId="77777777">
        <w:trPr>
          <w:cantSplit/>
        </w:trPr>
        <w:tc>
          <w:tcPr>
            <w:tcW w:w="2660" w:type="dxa"/>
            <w:vAlign w:val="center"/>
          </w:tcPr>
          <w:p w14:paraId="2F427A2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政府间转移支付对县级教育支出的“粘蝇纸效应”——基于吉林省数据的实证研究</w:t>
            </w:r>
          </w:p>
        </w:tc>
        <w:tc>
          <w:tcPr>
            <w:tcW w:w="1417" w:type="dxa"/>
            <w:vAlign w:val="center"/>
          </w:tcPr>
          <w:p w14:paraId="2455D27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刘志敏</w:t>
            </w:r>
          </w:p>
        </w:tc>
        <w:tc>
          <w:tcPr>
            <w:tcW w:w="1418" w:type="dxa"/>
            <w:vAlign w:val="center"/>
          </w:tcPr>
          <w:p w14:paraId="0B76CE1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67CDBD38" w14:textId="77777777" w:rsidR="00D3521C" w:rsidRDefault="002F6FA4">
            <w:pPr>
              <w:spacing w:after="0"/>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5AE0FE4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胡耀宗</w:t>
            </w:r>
          </w:p>
        </w:tc>
      </w:tr>
      <w:tr w:rsidR="00D3521C" w14:paraId="2316B194" w14:textId="77777777">
        <w:trPr>
          <w:cantSplit/>
        </w:trPr>
        <w:tc>
          <w:tcPr>
            <w:tcW w:w="2660" w:type="dxa"/>
            <w:vAlign w:val="center"/>
          </w:tcPr>
          <w:p w14:paraId="4EE02A1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初中校长变革型领导力与教师自我效能感及组织承诺的关系研究——基于结构方程模型的中介效应分析 </w:t>
            </w:r>
          </w:p>
        </w:tc>
        <w:tc>
          <w:tcPr>
            <w:tcW w:w="1417" w:type="dxa"/>
            <w:vAlign w:val="center"/>
          </w:tcPr>
          <w:p w14:paraId="08BBF5F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孔曼</w:t>
            </w:r>
          </w:p>
        </w:tc>
        <w:tc>
          <w:tcPr>
            <w:tcW w:w="1418" w:type="dxa"/>
            <w:vAlign w:val="center"/>
          </w:tcPr>
          <w:p w14:paraId="2DD812B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5552FEB3" w14:textId="77777777" w:rsidR="00D3521C" w:rsidRDefault="002F6FA4">
            <w:pPr>
              <w:spacing w:after="0"/>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6C01FB6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刘莉莉</w:t>
            </w:r>
          </w:p>
        </w:tc>
      </w:tr>
      <w:tr w:rsidR="00D3521C" w14:paraId="3A069CED" w14:textId="77777777">
        <w:trPr>
          <w:cantSplit/>
        </w:trPr>
        <w:tc>
          <w:tcPr>
            <w:tcW w:w="2660" w:type="dxa"/>
            <w:vAlign w:val="center"/>
          </w:tcPr>
          <w:p w14:paraId="38A74AB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高等教育财政性投入与产出问题研究 -----基于 2000-2016 年数据分析 </w:t>
            </w:r>
          </w:p>
        </w:tc>
        <w:tc>
          <w:tcPr>
            <w:tcW w:w="1417" w:type="dxa"/>
            <w:vAlign w:val="center"/>
          </w:tcPr>
          <w:p w14:paraId="04EA210E"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黄富长</w:t>
            </w:r>
          </w:p>
        </w:tc>
        <w:tc>
          <w:tcPr>
            <w:tcW w:w="1418" w:type="dxa"/>
            <w:vAlign w:val="center"/>
          </w:tcPr>
          <w:p w14:paraId="2502D00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77F29FDC" w14:textId="77777777" w:rsidR="00D3521C" w:rsidRDefault="002F6FA4">
            <w:pPr>
              <w:spacing w:after="0"/>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31EBB18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 xml:space="preserve">熊万曦 </w:t>
            </w:r>
          </w:p>
        </w:tc>
      </w:tr>
      <w:tr w:rsidR="00D3521C" w14:paraId="5443B107" w14:textId="77777777">
        <w:trPr>
          <w:cantSplit/>
        </w:trPr>
        <w:tc>
          <w:tcPr>
            <w:tcW w:w="2660" w:type="dxa"/>
            <w:vAlign w:val="center"/>
          </w:tcPr>
          <w:p w14:paraId="2ABF06DE"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“为‘官’不为”抑或“疲于奔命”：乡镇公务员履职现状与优化路径研究——基于东北、中部、东部地区的实证调查</w:t>
            </w:r>
          </w:p>
        </w:tc>
        <w:tc>
          <w:tcPr>
            <w:tcW w:w="1417" w:type="dxa"/>
            <w:vAlign w:val="center"/>
          </w:tcPr>
          <w:p w14:paraId="7D77332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王皓月</w:t>
            </w:r>
          </w:p>
        </w:tc>
        <w:tc>
          <w:tcPr>
            <w:tcW w:w="1418" w:type="dxa"/>
            <w:vAlign w:val="center"/>
          </w:tcPr>
          <w:p w14:paraId="60F294C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经济与管理学部/经管书院</w:t>
            </w:r>
          </w:p>
        </w:tc>
        <w:tc>
          <w:tcPr>
            <w:tcW w:w="1701" w:type="dxa"/>
            <w:vAlign w:val="center"/>
          </w:tcPr>
          <w:p w14:paraId="554314F9" w14:textId="77777777" w:rsidR="00D3521C" w:rsidRDefault="002F6FA4">
            <w:pPr>
              <w:spacing w:after="0"/>
              <w:rPr>
                <w:rFonts w:ascii="微软雅黑" w:hAnsi="微软雅黑" w:cs="Tahoma"/>
                <w:color w:val="000000"/>
                <w:sz w:val="21"/>
                <w:szCs w:val="21"/>
              </w:rPr>
            </w:pPr>
            <w:r>
              <w:rPr>
                <w:rFonts w:ascii="微软雅黑" w:hAnsi="微软雅黑" w:cs="Tahoma" w:hint="eastAsia"/>
                <w:color w:val="000000"/>
                <w:sz w:val="21"/>
                <w:szCs w:val="21"/>
              </w:rPr>
              <w:t>肖雪、孙晨明、周国峰、马靖</w:t>
            </w:r>
          </w:p>
        </w:tc>
        <w:tc>
          <w:tcPr>
            <w:tcW w:w="1326" w:type="dxa"/>
            <w:vAlign w:val="center"/>
          </w:tcPr>
          <w:p w14:paraId="09887D8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谢炜</w:t>
            </w:r>
          </w:p>
        </w:tc>
      </w:tr>
    </w:tbl>
    <w:p w14:paraId="43EB3A5A" w14:textId="77777777" w:rsidR="00D3521C" w:rsidRDefault="00D3521C">
      <w:pPr>
        <w:spacing w:line="220" w:lineRule="atLeast"/>
        <w:jc w:val="center"/>
        <w:rPr>
          <w:rFonts w:ascii="微软雅黑" w:hAnsi="微软雅黑"/>
          <w:sz w:val="21"/>
          <w:szCs w:val="21"/>
        </w:rPr>
      </w:pPr>
    </w:p>
    <w:p w14:paraId="322A5C3F" w14:textId="77777777" w:rsidR="00D3521C" w:rsidRDefault="002F6FA4">
      <w:pPr>
        <w:spacing w:line="220" w:lineRule="atLeast"/>
        <w:jc w:val="center"/>
        <w:rPr>
          <w:rFonts w:ascii="微软雅黑" w:hAnsi="微软雅黑"/>
          <w:sz w:val="21"/>
          <w:szCs w:val="21"/>
        </w:rPr>
      </w:pPr>
      <w:r>
        <w:rPr>
          <w:rFonts w:ascii="微软雅黑" w:hAnsi="微软雅黑" w:hint="eastAsia"/>
          <w:sz w:val="21"/>
          <w:szCs w:val="21"/>
        </w:rPr>
        <w:lastRenderedPageBreak/>
        <w:t>二等奖（共32件）</w:t>
      </w:r>
    </w:p>
    <w:tbl>
      <w:tblPr>
        <w:tblStyle w:val="a3"/>
        <w:tblW w:w="8522" w:type="dxa"/>
        <w:tblLayout w:type="fixed"/>
        <w:tblLook w:val="04A0" w:firstRow="1" w:lastRow="0" w:firstColumn="1" w:lastColumn="0" w:noHBand="0" w:noVBand="1"/>
      </w:tblPr>
      <w:tblGrid>
        <w:gridCol w:w="2660"/>
        <w:gridCol w:w="1134"/>
        <w:gridCol w:w="1701"/>
        <w:gridCol w:w="1701"/>
        <w:gridCol w:w="1326"/>
      </w:tblGrid>
      <w:tr w:rsidR="00D3521C" w14:paraId="28C8744C" w14:textId="77777777">
        <w:trPr>
          <w:cantSplit/>
        </w:trPr>
        <w:tc>
          <w:tcPr>
            <w:tcW w:w="2660" w:type="dxa"/>
            <w:vAlign w:val="center"/>
          </w:tcPr>
          <w:p w14:paraId="1E21B6A7"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作品名称</w:t>
            </w:r>
          </w:p>
        </w:tc>
        <w:tc>
          <w:tcPr>
            <w:tcW w:w="1134" w:type="dxa"/>
            <w:vAlign w:val="center"/>
          </w:tcPr>
          <w:p w14:paraId="0E68EF60"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第一作者</w:t>
            </w:r>
          </w:p>
        </w:tc>
        <w:tc>
          <w:tcPr>
            <w:tcW w:w="1701" w:type="dxa"/>
            <w:vAlign w:val="center"/>
          </w:tcPr>
          <w:p w14:paraId="6AB3ED05"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院系</w:t>
            </w:r>
          </w:p>
        </w:tc>
        <w:tc>
          <w:tcPr>
            <w:tcW w:w="1701" w:type="dxa"/>
            <w:vAlign w:val="center"/>
          </w:tcPr>
          <w:p w14:paraId="1398CD09"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合作者</w:t>
            </w:r>
          </w:p>
        </w:tc>
        <w:tc>
          <w:tcPr>
            <w:tcW w:w="1326" w:type="dxa"/>
            <w:vAlign w:val="center"/>
          </w:tcPr>
          <w:p w14:paraId="67FE7B2E"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指导老师</w:t>
            </w:r>
          </w:p>
        </w:tc>
      </w:tr>
      <w:tr w:rsidR="00D3521C" w14:paraId="0BF4D8EB" w14:textId="77777777">
        <w:trPr>
          <w:cantSplit/>
        </w:trPr>
        <w:tc>
          <w:tcPr>
            <w:tcW w:w="2660" w:type="dxa"/>
            <w:vAlign w:val="center"/>
          </w:tcPr>
          <w:p w14:paraId="2D22404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基于河流阶地的天山北麓奎屯河流域侵蚀速率研究</w:t>
            </w:r>
          </w:p>
        </w:tc>
        <w:tc>
          <w:tcPr>
            <w:tcW w:w="1134" w:type="dxa"/>
            <w:vAlign w:val="center"/>
          </w:tcPr>
          <w:p w14:paraId="1607E3B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彭亚</w:t>
            </w:r>
          </w:p>
        </w:tc>
        <w:tc>
          <w:tcPr>
            <w:tcW w:w="1701" w:type="dxa"/>
            <w:vAlign w:val="center"/>
          </w:tcPr>
          <w:p w14:paraId="47B8B99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地球科学学部</w:t>
            </w:r>
            <w:r>
              <w:rPr>
                <w:rFonts w:ascii="微软雅黑" w:hAnsi="微软雅黑" w:cs="Tahoma" w:hint="eastAsia"/>
                <w:color w:val="000000"/>
                <w:sz w:val="21"/>
                <w:szCs w:val="21"/>
              </w:rPr>
              <w:t>/</w:t>
            </w:r>
            <w:r>
              <w:rPr>
                <w:rFonts w:ascii="微软雅黑" w:hAnsi="微软雅黑" w:cs="Tahoma"/>
                <w:color w:val="000000"/>
                <w:sz w:val="21"/>
                <w:szCs w:val="21"/>
              </w:rPr>
              <w:t>地理科学学院</w:t>
            </w:r>
          </w:p>
        </w:tc>
        <w:tc>
          <w:tcPr>
            <w:tcW w:w="1701" w:type="dxa"/>
            <w:vAlign w:val="center"/>
          </w:tcPr>
          <w:p w14:paraId="14B5310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魏中佳</w:t>
            </w:r>
          </w:p>
        </w:tc>
        <w:tc>
          <w:tcPr>
            <w:tcW w:w="1326" w:type="dxa"/>
            <w:vAlign w:val="center"/>
          </w:tcPr>
          <w:p w14:paraId="0626722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吕红华</w:t>
            </w:r>
          </w:p>
        </w:tc>
      </w:tr>
      <w:tr w:rsidR="00D3521C" w14:paraId="4D25AA5E" w14:textId="77777777">
        <w:trPr>
          <w:cantSplit/>
        </w:trPr>
        <w:tc>
          <w:tcPr>
            <w:tcW w:w="2660" w:type="dxa"/>
            <w:vAlign w:val="center"/>
          </w:tcPr>
          <w:p w14:paraId="4B32780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三种花卉植物对重金属镉的富集作用及机理研究</w:t>
            </w:r>
          </w:p>
        </w:tc>
        <w:tc>
          <w:tcPr>
            <w:tcW w:w="1134" w:type="dxa"/>
            <w:vAlign w:val="center"/>
          </w:tcPr>
          <w:p w14:paraId="6A346BE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王凯男</w:t>
            </w:r>
          </w:p>
        </w:tc>
        <w:tc>
          <w:tcPr>
            <w:tcW w:w="1701" w:type="dxa"/>
            <w:vAlign w:val="center"/>
          </w:tcPr>
          <w:p w14:paraId="781C6D4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地球科学学部</w:t>
            </w:r>
            <w:r>
              <w:rPr>
                <w:rFonts w:ascii="微软雅黑" w:hAnsi="微软雅黑" w:cs="Tahoma"/>
                <w:color w:val="000000"/>
                <w:sz w:val="21"/>
                <w:szCs w:val="21"/>
              </w:rPr>
              <w:br/>
            </w:r>
            <w:r>
              <w:rPr>
                <w:rFonts w:ascii="微软雅黑" w:hAnsi="微软雅黑" w:cs="Tahoma" w:hint="eastAsia"/>
                <w:color w:val="000000"/>
                <w:sz w:val="21"/>
                <w:szCs w:val="21"/>
              </w:rPr>
              <w:t>/</w:t>
            </w:r>
            <w:r>
              <w:rPr>
                <w:rFonts w:ascii="微软雅黑" w:hAnsi="微软雅黑" w:cs="Tahoma"/>
                <w:color w:val="000000"/>
                <w:sz w:val="21"/>
                <w:szCs w:val="21"/>
              </w:rPr>
              <w:t>生态与环境科学学院</w:t>
            </w:r>
          </w:p>
        </w:tc>
        <w:tc>
          <w:tcPr>
            <w:tcW w:w="1701" w:type="dxa"/>
            <w:vAlign w:val="center"/>
          </w:tcPr>
          <w:p w14:paraId="759A5B3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郭琳颖、王梦寒</w:t>
            </w:r>
          </w:p>
        </w:tc>
        <w:tc>
          <w:tcPr>
            <w:tcW w:w="1326" w:type="dxa"/>
            <w:vAlign w:val="center"/>
          </w:tcPr>
          <w:p w14:paraId="3DAA665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张秋卓</w:t>
            </w:r>
          </w:p>
        </w:tc>
      </w:tr>
      <w:tr w:rsidR="00D3521C" w14:paraId="14E1B9BB" w14:textId="77777777">
        <w:trPr>
          <w:cantSplit/>
        </w:trPr>
        <w:tc>
          <w:tcPr>
            <w:tcW w:w="2660" w:type="dxa"/>
            <w:vAlign w:val="center"/>
          </w:tcPr>
          <w:p w14:paraId="3905B4E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城市建筑物日照条件快速评价和三维展示系统</w:t>
            </w:r>
          </w:p>
        </w:tc>
        <w:tc>
          <w:tcPr>
            <w:tcW w:w="1134" w:type="dxa"/>
            <w:vAlign w:val="center"/>
          </w:tcPr>
          <w:p w14:paraId="2AFA238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雷天扬</w:t>
            </w:r>
          </w:p>
        </w:tc>
        <w:tc>
          <w:tcPr>
            <w:tcW w:w="1701" w:type="dxa"/>
            <w:vAlign w:val="center"/>
          </w:tcPr>
          <w:p w14:paraId="5932374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地球科学学部</w:t>
            </w:r>
            <w:r>
              <w:rPr>
                <w:rFonts w:ascii="微软雅黑" w:hAnsi="微软雅黑" w:cs="Tahoma"/>
                <w:color w:val="000000"/>
                <w:sz w:val="21"/>
                <w:szCs w:val="21"/>
              </w:rPr>
              <w:br/>
            </w:r>
            <w:r>
              <w:rPr>
                <w:rFonts w:ascii="微软雅黑" w:hAnsi="微软雅黑" w:cs="Tahoma" w:hint="eastAsia"/>
                <w:color w:val="000000"/>
                <w:sz w:val="21"/>
                <w:szCs w:val="21"/>
              </w:rPr>
              <w:t>/</w:t>
            </w:r>
            <w:r>
              <w:rPr>
                <w:rFonts w:ascii="微软雅黑" w:hAnsi="微软雅黑" w:cs="Tahoma"/>
                <w:color w:val="000000"/>
                <w:sz w:val="21"/>
                <w:szCs w:val="21"/>
              </w:rPr>
              <w:t>地理科学</w:t>
            </w:r>
            <w:r>
              <w:rPr>
                <w:rFonts w:ascii="微软雅黑" w:hAnsi="微软雅黑" w:cs="Tahoma" w:hint="eastAsia"/>
                <w:color w:val="000000"/>
                <w:sz w:val="21"/>
                <w:szCs w:val="21"/>
              </w:rPr>
              <w:t>学院</w:t>
            </w:r>
          </w:p>
        </w:tc>
        <w:tc>
          <w:tcPr>
            <w:tcW w:w="1701" w:type="dxa"/>
            <w:vAlign w:val="center"/>
          </w:tcPr>
          <w:p w14:paraId="767E957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窦新宇</w:t>
            </w:r>
          </w:p>
        </w:tc>
        <w:tc>
          <w:tcPr>
            <w:tcW w:w="1326" w:type="dxa"/>
            <w:vAlign w:val="center"/>
          </w:tcPr>
          <w:p w14:paraId="713838A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吴健平</w:t>
            </w:r>
          </w:p>
        </w:tc>
      </w:tr>
      <w:tr w:rsidR="00D3521C" w14:paraId="429E6A82" w14:textId="77777777">
        <w:trPr>
          <w:cantSplit/>
        </w:trPr>
        <w:tc>
          <w:tcPr>
            <w:tcW w:w="2660" w:type="dxa"/>
            <w:vAlign w:val="center"/>
          </w:tcPr>
          <w:p w14:paraId="329EFFC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ECNU-SJTU活动信息共享与社交平台</w:t>
            </w:r>
          </w:p>
        </w:tc>
        <w:tc>
          <w:tcPr>
            <w:tcW w:w="1134" w:type="dxa"/>
            <w:vAlign w:val="center"/>
          </w:tcPr>
          <w:p w14:paraId="18C7E5D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曾晋哲</w:t>
            </w:r>
          </w:p>
        </w:tc>
        <w:tc>
          <w:tcPr>
            <w:tcW w:w="1701" w:type="dxa"/>
            <w:vAlign w:val="center"/>
          </w:tcPr>
          <w:p w14:paraId="47C838F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化学与分子工程学院</w:t>
            </w:r>
          </w:p>
        </w:tc>
        <w:tc>
          <w:tcPr>
            <w:tcW w:w="1701" w:type="dxa"/>
            <w:vAlign w:val="center"/>
          </w:tcPr>
          <w:p w14:paraId="673D9AB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徐灿雯、温芮、翁庭萱</w:t>
            </w:r>
          </w:p>
        </w:tc>
        <w:tc>
          <w:tcPr>
            <w:tcW w:w="1326" w:type="dxa"/>
            <w:vAlign w:val="center"/>
          </w:tcPr>
          <w:p w14:paraId="41645F0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黄佶</w:t>
            </w:r>
          </w:p>
        </w:tc>
      </w:tr>
      <w:tr w:rsidR="00D3521C" w14:paraId="710C3521" w14:textId="77777777">
        <w:trPr>
          <w:cantSplit/>
        </w:trPr>
        <w:tc>
          <w:tcPr>
            <w:tcW w:w="2660" w:type="dxa"/>
            <w:vAlign w:val="center"/>
          </w:tcPr>
          <w:p w14:paraId="5268C45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“易课”：基于自媒体的课程管理模式探索——以华东师范大学学生党校选课系统为例</w:t>
            </w:r>
          </w:p>
        </w:tc>
        <w:tc>
          <w:tcPr>
            <w:tcW w:w="1134" w:type="dxa"/>
            <w:vAlign w:val="center"/>
          </w:tcPr>
          <w:p w14:paraId="1840D92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周文涛</w:t>
            </w:r>
          </w:p>
        </w:tc>
        <w:tc>
          <w:tcPr>
            <w:tcW w:w="1701" w:type="dxa"/>
            <w:vAlign w:val="center"/>
          </w:tcPr>
          <w:p w14:paraId="0AD88D8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计算机科学与软件工程学院</w:t>
            </w:r>
          </w:p>
        </w:tc>
        <w:tc>
          <w:tcPr>
            <w:tcW w:w="1701" w:type="dxa"/>
            <w:vAlign w:val="center"/>
          </w:tcPr>
          <w:p w14:paraId="30BB643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孟鑫、陈思奕</w:t>
            </w:r>
          </w:p>
        </w:tc>
        <w:tc>
          <w:tcPr>
            <w:tcW w:w="1326" w:type="dxa"/>
            <w:vAlign w:val="center"/>
          </w:tcPr>
          <w:p w14:paraId="2001685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叶林娟</w:t>
            </w:r>
          </w:p>
        </w:tc>
      </w:tr>
      <w:tr w:rsidR="00D3521C" w14:paraId="3ACCC3F4" w14:textId="77777777">
        <w:trPr>
          <w:cantSplit/>
        </w:trPr>
        <w:tc>
          <w:tcPr>
            <w:tcW w:w="2660" w:type="dxa"/>
            <w:vAlign w:val="center"/>
          </w:tcPr>
          <w:p w14:paraId="7C5F324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智能开关——基于门的趣味安全实现</w:t>
            </w:r>
          </w:p>
        </w:tc>
        <w:tc>
          <w:tcPr>
            <w:tcW w:w="1134" w:type="dxa"/>
            <w:vAlign w:val="center"/>
          </w:tcPr>
          <w:p w14:paraId="6B19321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张金洁</w:t>
            </w:r>
          </w:p>
        </w:tc>
        <w:tc>
          <w:tcPr>
            <w:tcW w:w="1701" w:type="dxa"/>
            <w:vAlign w:val="center"/>
          </w:tcPr>
          <w:p w14:paraId="40A3D49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信息科学技术学院</w:t>
            </w:r>
          </w:p>
        </w:tc>
        <w:tc>
          <w:tcPr>
            <w:tcW w:w="1701" w:type="dxa"/>
            <w:vAlign w:val="center"/>
          </w:tcPr>
          <w:p w14:paraId="68200AF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倪金萌、严佳欣</w:t>
            </w:r>
          </w:p>
        </w:tc>
        <w:tc>
          <w:tcPr>
            <w:tcW w:w="1326" w:type="dxa"/>
            <w:vAlign w:val="center"/>
          </w:tcPr>
          <w:p w14:paraId="3051523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田应洪</w:t>
            </w:r>
          </w:p>
        </w:tc>
      </w:tr>
      <w:tr w:rsidR="00D3521C" w14:paraId="3DF207E8" w14:textId="77777777">
        <w:trPr>
          <w:cantSplit/>
        </w:trPr>
        <w:tc>
          <w:tcPr>
            <w:tcW w:w="2660" w:type="dxa"/>
            <w:vAlign w:val="center"/>
          </w:tcPr>
          <w:p w14:paraId="5C8640A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智能羽毛球陪练机器人</w:t>
            </w:r>
          </w:p>
        </w:tc>
        <w:tc>
          <w:tcPr>
            <w:tcW w:w="1134" w:type="dxa"/>
            <w:vAlign w:val="center"/>
          </w:tcPr>
          <w:p w14:paraId="256B3EC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曹建华</w:t>
            </w:r>
          </w:p>
        </w:tc>
        <w:tc>
          <w:tcPr>
            <w:tcW w:w="1701" w:type="dxa"/>
            <w:vAlign w:val="center"/>
          </w:tcPr>
          <w:p w14:paraId="1E5438A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信息科学技术学院</w:t>
            </w:r>
          </w:p>
        </w:tc>
        <w:tc>
          <w:tcPr>
            <w:tcW w:w="1701" w:type="dxa"/>
            <w:vAlign w:val="center"/>
          </w:tcPr>
          <w:p w14:paraId="200E28C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张金洁、姜利来、周宇哲</w:t>
            </w:r>
          </w:p>
        </w:tc>
        <w:tc>
          <w:tcPr>
            <w:tcW w:w="1326" w:type="dxa"/>
            <w:vAlign w:val="center"/>
          </w:tcPr>
          <w:p w14:paraId="5A3F000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田应洪</w:t>
            </w:r>
          </w:p>
        </w:tc>
      </w:tr>
      <w:tr w:rsidR="00D3521C" w14:paraId="7DA793A3" w14:textId="77777777">
        <w:trPr>
          <w:cantSplit/>
        </w:trPr>
        <w:tc>
          <w:tcPr>
            <w:tcW w:w="2660" w:type="dxa"/>
            <w:vAlign w:val="center"/>
          </w:tcPr>
          <w:p w14:paraId="09261B9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浮游动物过滤器</w:t>
            </w:r>
          </w:p>
        </w:tc>
        <w:tc>
          <w:tcPr>
            <w:tcW w:w="1134" w:type="dxa"/>
            <w:vAlign w:val="center"/>
          </w:tcPr>
          <w:p w14:paraId="15FC135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林进威</w:t>
            </w:r>
          </w:p>
        </w:tc>
        <w:tc>
          <w:tcPr>
            <w:tcW w:w="1701" w:type="dxa"/>
            <w:vAlign w:val="center"/>
          </w:tcPr>
          <w:p w14:paraId="027EDB0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物理与材料科学学院</w:t>
            </w:r>
          </w:p>
        </w:tc>
        <w:tc>
          <w:tcPr>
            <w:tcW w:w="1701" w:type="dxa"/>
            <w:vAlign w:val="center"/>
          </w:tcPr>
          <w:p w14:paraId="57A48C8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5EAF143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沈国土</w:t>
            </w:r>
          </w:p>
        </w:tc>
      </w:tr>
      <w:tr w:rsidR="00D3521C" w14:paraId="2DE3AA32" w14:textId="77777777">
        <w:trPr>
          <w:cantSplit/>
        </w:trPr>
        <w:tc>
          <w:tcPr>
            <w:tcW w:w="2660" w:type="dxa"/>
            <w:vAlign w:val="center"/>
          </w:tcPr>
          <w:p w14:paraId="20D7D89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简易方法合成聚乙烯亚胺包被碳点对铜离子硫化氢的传感检测及逻辑系统设计</w:t>
            </w:r>
          </w:p>
        </w:tc>
        <w:tc>
          <w:tcPr>
            <w:tcW w:w="1134" w:type="dxa"/>
            <w:vAlign w:val="center"/>
          </w:tcPr>
          <w:p w14:paraId="139DD76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陈子晗</w:t>
            </w:r>
          </w:p>
        </w:tc>
        <w:tc>
          <w:tcPr>
            <w:tcW w:w="1701" w:type="dxa"/>
            <w:vAlign w:val="center"/>
          </w:tcPr>
          <w:p w14:paraId="295C5DA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化学与分子工程学院</w:t>
            </w:r>
          </w:p>
        </w:tc>
        <w:tc>
          <w:tcPr>
            <w:tcW w:w="1701" w:type="dxa"/>
            <w:vAlign w:val="center"/>
          </w:tcPr>
          <w:p w14:paraId="5780EEE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韩欣悦、邓凌雪、张宇</w:t>
            </w:r>
          </w:p>
        </w:tc>
        <w:tc>
          <w:tcPr>
            <w:tcW w:w="1326" w:type="dxa"/>
            <w:vAlign w:val="center"/>
          </w:tcPr>
          <w:p w14:paraId="085B33E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张闽</w:t>
            </w:r>
          </w:p>
        </w:tc>
      </w:tr>
      <w:tr w:rsidR="00D3521C" w14:paraId="123AEA98" w14:textId="77777777">
        <w:trPr>
          <w:cantSplit/>
        </w:trPr>
        <w:tc>
          <w:tcPr>
            <w:tcW w:w="2660" w:type="dxa"/>
            <w:vAlign w:val="center"/>
          </w:tcPr>
          <w:p w14:paraId="1205024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新型肝脏病理图像中肿瘤初期形态识别方法的探究</w:t>
            </w:r>
          </w:p>
        </w:tc>
        <w:tc>
          <w:tcPr>
            <w:tcW w:w="1134" w:type="dxa"/>
            <w:vAlign w:val="center"/>
          </w:tcPr>
          <w:p w14:paraId="6534330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王健生</w:t>
            </w:r>
          </w:p>
        </w:tc>
        <w:tc>
          <w:tcPr>
            <w:tcW w:w="1701" w:type="dxa"/>
            <w:vAlign w:val="center"/>
          </w:tcPr>
          <w:p w14:paraId="1E96955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信息科学技术学院</w:t>
            </w:r>
          </w:p>
        </w:tc>
        <w:tc>
          <w:tcPr>
            <w:tcW w:w="1701" w:type="dxa"/>
            <w:vAlign w:val="center"/>
          </w:tcPr>
          <w:p w14:paraId="11EB355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076A408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李庆利</w:t>
            </w:r>
          </w:p>
        </w:tc>
      </w:tr>
      <w:tr w:rsidR="00D3521C" w14:paraId="2926F733" w14:textId="77777777">
        <w:trPr>
          <w:cantSplit/>
        </w:trPr>
        <w:tc>
          <w:tcPr>
            <w:tcW w:w="2660" w:type="dxa"/>
            <w:vAlign w:val="center"/>
          </w:tcPr>
          <w:p w14:paraId="7946716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尴尬状态对情绪面孔识别的影响</w:t>
            </w:r>
          </w:p>
        </w:tc>
        <w:tc>
          <w:tcPr>
            <w:tcW w:w="1134" w:type="dxa"/>
            <w:vAlign w:val="center"/>
          </w:tcPr>
          <w:p w14:paraId="1E787DD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何煜倩</w:t>
            </w:r>
          </w:p>
        </w:tc>
        <w:tc>
          <w:tcPr>
            <w:tcW w:w="1701" w:type="dxa"/>
            <w:vAlign w:val="center"/>
          </w:tcPr>
          <w:p w14:paraId="0F81693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心理与认知科学学院</w:t>
            </w:r>
          </w:p>
        </w:tc>
        <w:tc>
          <w:tcPr>
            <w:tcW w:w="1701" w:type="dxa"/>
            <w:vAlign w:val="center"/>
          </w:tcPr>
          <w:p w14:paraId="72AE4C5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黄柳笛、张琳、张雨欣</w:t>
            </w:r>
          </w:p>
        </w:tc>
        <w:tc>
          <w:tcPr>
            <w:tcW w:w="1326" w:type="dxa"/>
            <w:vAlign w:val="center"/>
          </w:tcPr>
          <w:p w14:paraId="23B31B3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郭秀艳</w:t>
            </w:r>
          </w:p>
        </w:tc>
      </w:tr>
      <w:tr w:rsidR="00D3521C" w14:paraId="5224C4CC" w14:textId="77777777">
        <w:trPr>
          <w:cantSplit/>
        </w:trPr>
        <w:tc>
          <w:tcPr>
            <w:tcW w:w="2660" w:type="dxa"/>
            <w:vAlign w:val="center"/>
          </w:tcPr>
          <w:p w14:paraId="56E6358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争论中的决断——杜鲁门对日使用原子弹决策分析</w:t>
            </w:r>
          </w:p>
        </w:tc>
        <w:tc>
          <w:tcPr>
            <w:tcW w:w="1134" w:type="dxa"/>
            <w:vAlign w:val="center"/>
          </w:tcPr>
          <w:p w14:paraId="58A1036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陆英浩</w:t>
            </w:r>
          </w:p>
        </w:tc>
        <w:tc>
          <w:tcPr>
            <w:tcW w:w="1701" w:type="dxa"/>
            <w:vAlign w:val="center"/>
          </w:tcPr>
          <w:p w14:paraId="340CE54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历史学系</w:t>
            </w:r>
          </w:p>
        </w:tc>
        <w:tc>
          <w:tcPr>
            <w:tcW w:w="1701" w:type="dxa"/>
            <w:vAlign w:val="center"/>
          </w:tcPr>
          <w:p w14:paraId="6DC3D01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0C130EA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陈波</w:t>
            </w:r>
          </w:p>
        </w:tc>
      </w:tr>
      <w:tr w:rsidR="00D3521C" w14:paraId="18A544C2" w14:textId="77777777">
        <w:trPr>
          <w:cantSplit/>
        </w:trPr>
        <w:tc>
          <w:tcPr>
            <w:tcW w:w="2660" w:type="dxa"/>
            <w:vAlign w:val="center"/>
          </w:tcPr>
          <w:p w14:paraId="679EBA8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对外直接投资与国内产出 ——基于产业空心化视角的检验</w:t>
            </w:r>
          </w:p>
        </w:tc>
        <w:tc>
          <w:tcPr>
            <w:tcW w:w="1134" w:type="dxa"/>
            <w:vAlign w:val="center"/>
          </w:tcPr>
          <w:p w14:paraId="4F67710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孙新朋</w:t>
            </w:r>
          </w:p>
        </w:tc>
        <w:tc>
          <w:tcPr>
            <w:tcW w:w="1701" w:type="dxa"/>
            <w:vAlign w:val="center"/>
          </w:tcPr>
          <w:p w14:paraId="4E6860D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15586B5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冯源、王心惟</w:t>
            </w:r>
          </w:p>
        </w:tc>
        <w:tc>
          <w:tcPr>
            <w:tcW w:w="1326" w:type="dxa"/>
            <w:vAlign w:val="center"/>
          </w:tcPr>
          <w:p w14:paraId="7C1A511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杨连星</w:t>
            </w:r>
          </w:p>
        </w:tc>
      </w:tr>
      <w:tr w:rsidR="00D3521C" w14:paraId="6DE49102" w14:textId="77777777">
        <w:trPr>
          <w:cantSplit/>
        </w:trPr>
        <w:tc>
          <w:tcPr>
            <w:tcW w:w="2660" w:type="dxa"/>
            <w:vAlign w:val="center"/>
          </w:tcPr>
          <w:p w14:paraId="174B8DE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股权集中、高管持股与创业企业融资效率——基于市场化程度的调节效应</w:t>
            </w:r>
          </w:p>
        </w:tc>
        <w:tc>
          <w:tcPr>
            <w:tcW w:w="1134" w:type="dxa"/>
            <w:vAlign w:val="center"/>
          </w:tcPr>
          <w:p w14:paraId="488EF4E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周萍</w:t>
            </w:r>
          </w:p>
        </w:tc>
        <w:tc>
          <w:tcPr>
            <w:tcW w:w="1701" w:type="dxa"/>
            <w:vAlign w:val="center"/>
          </w:tcPr>
          <w:p w14:paraId="2F56785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2354934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7EA3D30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4B9F7595" w14:textId="77777777">
        <w:trPr>
          <w:cantSplit/>
        </w:trPr>
        <w:tc>
          <w:tcPr>
            <w:tcW w:w="2660" w:type="dxa"/>
            <w:vAlign w:val="center"/>
          </w:tcPr>
          <w:p w14:paraId="749BDA2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 xml:space="preserve">共建共治共享：居民参与社区治理的经验和困境 </w:t>
            </w:r>
          </w:p>
        </w:tc>
        <w:tc>
          <w:tcPr>
            <w:tcW w:w="1134" w:type="dxa"/>
            <w:vAlign w:val="center"/>
          </w:tcPr>
          <w:p w14:paraId="1A0D280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郭秋渔</w:t>
            </w:r>
          </w:p>
        </w:tc>
        <w:tc>
          <w:tcPr>
            <w:tcW w:w="1701" w:type="dxa"/>
            <w:vAlign w:val="center"/>
          </w:tcPr>
          <w:p w14:paraId="05C5FD0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1789810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朱涵钰、赵烁、陈婕颖</w:t>
            </w:r>
          </w:p>
        </w:tc>
        <w:tc>
          <w:tcPr>
            <w:tcW w:w="1326" w:type="dxa"/>
            <w:vAlign w:val="center"/>
          </w:tcPr>
          <w:p w14:paraId="112821A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邱婕</w:t>
            </w:r>
          </w:p>
        </w:tc>
      </w:tr>
      <w:tr w:rsidR="00D3521C" w14:paraId="45863F2C" w14:textId="77777777">
        <w:trPr>
          <w:cantSplit/>
        </w:trPr>
        <w:tc>
          <w:tcPr>
            <w:tcW w:w="2660" w:type="dxa"/>
            <w:vAlign w:val="center"/>
          </w:tcPr>
          <w:p w14:paraId="3F6EA94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降低行人闯红灯率的多种创新方法</w:t>
            </w:r>
          </w:p>
        </w:tc>
        <w:tc>
          <w:tcPr>
            <w:tcW w:w="1134" w:type="dxa"/>
            <w:vAlign w:val="center"/>
          </w:tcPr>
          <w:p w14:paraId="1360BB9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崔乾临</w:t>
            </w:r>
          </w:p>
        </w:tc>
        <w:tc>
          <w:tcPr>
            <w:tcW w:w="1701" w:type="dxa"/>
            <w:vAlign w:val="center"/>
          </w:tcPr>
          <w:p w14:paraId="010995E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物理与材料科学学院</w:t>
            </w:r>
          </w:p>
        </w:tc>
        <w:tc>
          <w:tcPr>
            <w:tcW w:w="1701" w:type="dxa"/>
            <w:vAlign w:val="center"/>
          </w:tcPr>
          <w:p w14:paraId="67C8970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1556FF2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6C96B8B6" w14:textId="77777777">
        <w:trPr>
          <w:cantSplit/>
        </w:trPr>
        <w:tc>
          <w:tcPr>
            <w:tcW w:w="2660" w:type="dxa"/>
            <w:vAlign w:val="center"/>
          </w:tcPr>
          <w:p w14:paraId="4A325EF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非遗传承中的族群文化自觉历程——以土家族、畲族聚居地的非遗复兴为例</w:t>
            </w:r>
          </w:p>
        </w:tc>
        <w:tc>
          <w:tcPr>
            <w:tcW w:w="1134" w:type="dxa"/>
            <w:vAlign w:val="center"/>
          </w:tcPr>
          <w:p w14:paraId="097102D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瞿滢</w:t>
            </w:r>
          </w:p>
        </w:tc>
        <w:tc>
          <w:tcPr>
            <w:tcW w:w="1701" w:type="dxa"/>
            <w:vAlign w:val="center"/>
          </w:tcPr>
          <w:p w14:paraId="4F87C4C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2695071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陈嘉钰、钟楠、陈海燕</w:t>
            </w:r>
          </w:p>
        </w:tc>
        <w:tc>
          <w:tcPr>
            <w:tcW w:w="1326" w:type="dxa"/>
            <w:vAlign w:val="center"/>
          </w:tcPr>
          <w:p w14:paraId="3E3E06C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陈赟</w:t>
            </w:r>
          </w:p>
        </w:tc>
      </w:tr>
      <w:tr w:rsidR="00D3521C" w14:paraId="589F40B2" w14:textId="77777777">
        <w:trPr>
          <w:cantSplit/>
        </w:trPr>
        <w:tc>
          <w:tcPr>
            <w:tcW w:w="2660" w:type="dxa"/>
            <w:vAlign w:val="center"/>
          </w:tcPr>
          <w:p w14:paraId="6D3915B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责有攸归，戮力同心：基于多方联动机制建构的校园欺凌行为对策研究——以上海市中学为例</w:t>
            </w:r>
          </w:p>
        </w:tc>
        <w:tc>
          <w:tcPr>
            <w:tcW w:w="1134" w:type="dxa"/>
            <w:vAlign w:val="center"/>
          </w:tcPr>
          <w:p w14:paraId="4202705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计诚帆</w:t>
            </w:r>
          </w:p>
        </w:tc>
        <w:tc>
          <w:tcPr>
            <w:tcW w:w="1701" w:type="dxa"/>
            <w:vAlign w:val="center"/>
          </w:tcPr>
          <w:p w14:paraId="729C53E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724BBBC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朱姚情、王峥嵘、邓婧怡、王玉爽</w:t>
            </w:r>
          </w:p>
        </w:tc>
        <w:tc>
          <w:tcPr>
            <w:tcW w:w="1326" w:type="dxa"/>
            <w:vAlign w:val="center"/>
          </w:tcPr>
          <w:p w14:paraId="5E6EB83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谢炜</w:t>
            </w:r>
          </w:p>
        </w:tc>
      </w:tr>
      <w:tr w:rsidR="00D3521C" w14:paraId="35EF1A66" w14:textId="77777777">
        <w:trPr>
          <w:cantSplit/>
        </w:trPr>
        <w:tc>
          <w:tcPr>
            <w:tcW w:w="2660" w:type="dxa"/>
            <w:vAlign w:val="center"/>
          </w:tcPr>
          <w:p w14:paraId="7081D78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中国女性的婚姻幸福感——性别观念与家务劳动不平等的双重冲击</w:t>
            </w:r>
          </w:p>
        </w:tc>
        <w:tc>
          <w:tcPr>
            <w:tcW w:w="1134" w:type="dxa"/>
            <w:vAlign w:val="center"/>
          </w:tcPr>
          <w:p w14:paraId="4035972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宋骁</w:t>
            </w:r>
          </w:p>
        </w:tc>
        <w:tc>
          <w:tcPr>
            <w:tcW w:w="1701" w:type="dxa"/>
            <w:vAlign w:val="center"/>
          </w:tcPr>
          <w:p w14:paraId="62F58A6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00CBE20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28AAA7A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卿石松</w:t>
            </w:r>
          </w:p>
        </w:tc>
      </w:tr>
      <w:tr w:rsidR="00D3521C" w14:paraId="1C373851" w14:textId="77777777">
        <w:trPr>
          <w:cantSplit/>
        </w:trPr>
        <w:tc>
          <w:tcPr>
            <w:tcW w:w="2660" w:type="dxa"/>
            <w:vAlign w:val="center"/>
          </w:tcPr>
          <w:p w14:paraId="30D480C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中国公共政策创新及扩散——以共有产权房政策为例</w:t>
            </w:r>
          </w:p>
        </w:tc>
        <w:tc>
          <w:tcPr>
            <w:tcW w:w="1134" w:type="dxa"/>
            <w:vAlign w:val="center"/>
          </w:tcPr>
          <w:p w14:paraId="635D199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刘禹忱</w:t>
            </w:r>
          </w:p>
        </w:tc>
        <w:tc>
          <w:tcPr>
            <w:tcW w:w="1701" w:type="dxa"/>
            <w:vAlign w:val="center"/>
          </w:tcPr>
          <w:p w14:paraId="05ACE5F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政治学系</w:t>
            </w:r>
          </w:p>
        </w:tc>
        <w:tc>
          <w:tcPr>
            <w:tcW w:w="1701" w:type="dxa"/>
            <w:vAlign w:val="center"/>
          </w:tcPr>
          <w:p w14:paraId="54FF229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胡雨薇、马佳文、闻宇、李淑英、张依</w:t>
            </w:r>
          </w:p>
        </w:tc>
        <w:tc>
          <w:tcPr>
            <w:tcW w:w="1326" w:type="dxa"/>
            <w:vAlign w:val="center"/>
          </w:tcPr>
          <w:p w14:paraId="5ADE462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张振华</w:t>
            </w:r>
          </w:p>
        </w:tc>
      </w:tr>
      <w:tr w:rsidR="00D3521C" w14:paraId="3E63CA57" w14:textId="77777777">
        <w:trPr>
          <w:cantSplit/>
        </w:trPr>
        <w:tc>
          <w:tcPr>
            <w:tcW w:w="2660" w:type="dxa"/>
            <w:vAlign w:val="center"/>
          </w:tcPr>
          <w:p w14:paraId="0D783A9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革命文化在少数民族地区中学生中的当代传播研究——以塔城地区乌苏市为例</w:t>
            </w:r>
          </w:p>
        </w:tc>
        <w:tc>
          <w:tcPr>
            <w:tcW w:w="1134" w:type="dxa"/>
            <w:vAlign w:val="center"/>
          </w:tcPr>
          <w:p w14:paraId="586C916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牛青</w:t>
            </w:r>
          </w:p>
        </w:tc>
        <w:tc>
          <w:tcPr>
            <w:tcW w:w="1701" w:type="dxa"/>
            <w:vAlign w:val="center"/>
          </w:tcPr>
          <w:p w14:paraId="5813723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政治学系</w:t>
            </w:r>
          </w:p>
        </w:tc>
        <w:tc>
          <w:tcPr>
            <w:tcW w:w="1701" w:type="dxa"/>
            <w:vAlign w:val="center"/>
          </w:tcPr>
          <w:p w14:paraId="7D107DB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7CB4C7D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刘绍庭</w:t>
            </w:r>
          </w:p>
        </w:tc>
      </w:tr>
      <w:tr w:rsidR="00D3521C" w14:paraId="5B83E04A" w14:textId="77777777">
        <w:trPr>
          <w:cantSplit/>
        </w:trPr>
        <w:tc>
          <w:tcPr>
            <w:tcW w:w="2660" w:type="dxa"/>
            <w:vAlign w:val="center"/>
          </w:tcPr>
          <w:p w14:paraId="155644D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职教援疆：内地新疆中职班的培养模式及实践研究——基于上海市新疆中职班学生的全样本调查</w:t>
            </w:r>
          </w:p>
        </w:tc>
        <w:tc>
          <w:tcPr>
            <w:tcW w:w="1134" w:type="dxa"/>
            <w:vAlign w:val="center"/>
          </w:tcPr>
          <w:p w14:paraId="299BF91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王新贤</w:t>
            </w:r>
          </w:p>
        </w:tc>
        <w:tc>
          <w:tcPr>
            <w:tcW w:w="1701" w:type="dxa"/>
            <w:vAlign w:val="center"/>
          </w:tcPr>
          <w:p w14:paraId="5FB0EE4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21B1253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王晶</w:t>
            </w:r>
          </w:p>
        </w:tc>
        <w:tc>
          <w:tcPr>
            <w:tcW w:w="1326" w:type="dxa"/>
            <w:vAlign w:val="center"/>
          </w:tcPr>
          <w:p w14:paraId="23ED23D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高向东</w:t>
            </w:r>
          </w:p>
        </w:tc>
      </w:tr>
      <w:tr w:rsidR="00D3521C" w14:paraId="661AA849" w14:textId="77777777">
        <w:trPr>
          <w:cantSplit/>
        </w:trPr>
        <w:tc>
          <w:tcPr>
            <w:tcW w:w="2660" w:type="dxa"/>
            <w:vAlign w:val="center"/>
          </w:tcPr>
          <w:p w14:paraId="6D406F2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论法权实现过程中是非感的作用——对耶林“是非感”思想的深入与具化</w:t>
            </w:r>
          </w:p>
        </w:tc>
        <w:tc>
          <w:tcPr>
            <w:tcW w:w="1134" w:type="dxa"/>
            <w:vAlign w:val="center"/>
          </w:tcPr>
          <w:p w14:paraId="5BF4A65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刘亦艾</w:t>
            </w:r>
          </w:p>
        </w:tc>
        <w:tc>
          <w:tcPr>
            <w:tcW w:w="1701" w:type="dxa"/>
            <w:vAlign w:val="center"/>
          </w:tcPr>
          <w:p w14:paraId="539F72B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法学院</w:t>
            </w:r>
          </w:p>
        </w:tc>
        <w:tc>
          <w:tcPr>
            <w:tcW w:w="1701" w:type="dxa"/>
            <w:vAlign w:val="center"/>
          </w:tcPr>
          <w:p w14:paraId="2701898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0106348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于浩</w:t>
            </w:r>
          </w:p>
        </w:tc>
      </w:tr>
      <w:tr w:rsidR="00D3521C" w14:paraId="1EDFD75C" w14:textId="77777777">
        <w:trPr>
          <w:cantSplit/>
        </w:trPr>
        <w:tc>
          <w:tcPr>
            <w:tcW w:w="2660" w:type="dxa"/>
            <w:vAlign w:val="center"/>
          </w:tcPr>
          <w:p w14:paraId="27B6F90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不作为犯中作为义务根据新论——以当事人领域区分为视角</w:t>
            </w:r>
          </w:p>
        </w:tc>
        <w:tc>
          <w:tcPr>
            <w:tcW w:w="1134" w:type="dxa"/>
            <w:vAlign w:val="center"/>
          </w:tcPr>
          <w:p w14:paraId="317C2DD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刘亦艾</w:t>
            </w:r>
          </w:p>
        </w:tc>
        <w:tc>
          <w:tcPr>
            <w:tcW w:w="1701" w:type="dxa"/>
            <w:vAlign w:val="center"/>
          </w:tcPr>
          <w:p w14:paraId="03F6DEE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法学院</w:t>
            </w:r>
          </w:p>
        </w:tc>
        <w:tc>
          <w:tcPr>
            <w:tcW w:w="1701" w:type="dxa"/>
            <w:vAlign w:val="center"/>
          </w:tcPr>
          <w:p w14:paraId="30D2294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庞佳璇</w:t>
            </w:r>
          </w:p>
        </w:tc>
        <w:tc>
          <w:tcPr>
            <w:tcW w:w="1326" w:type="dxa"/>
            <w:vAlign w:val="center"/>
          </w:tcPr>
          <w:p w14:paraId="0987193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钱叶六</w:t>
            </w:r>
          </w:p>
        </w:tc>
      </w:tr>
      <w:tr w:rsidR="00D3521C" w14:paraId="699F684C" w14:textId="77777777">
        <w:trPr>
          <w:cantSplit/>
        </w:trPr>
        <w:tc>
          <w:tcPr>
            <w:tcW w:w="2660" w:type="dxa"/>
            <w:vAlign w:val="center"/>
          </w:tcPr>
          <w:p w14:paraId="0C559F9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比例原则视野下性侵未成年人犯罪人员信息公开制度研究</w:t>
            </w:r>
          </w:p>
        </w:tc>
        <w:tc>
          <w:tcPr>
            <w:tcW w:w="1134" w:type="dxa"/>
            <w:vAlign w:val="center"/>
          </w:tcPr>
          <w:p w14:paraId="4BD936E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战柯宇</w:t>
            </w:r>
          </w:p>
        </w:tc>
        <w:tc>
          <w:tcPr>
            <w:tcW w:w="1701" w:type="dxa"/>
            <w:vAlign w:val="center"/>
          </w:tcPr>
          <w:p w14:paraId="671C393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法学院</w:t>
            </w:r>
          </w:p>
        </w:tc>
        <w:tc>
          <w:tcPr>
            <w:tcW w:w="1701" w:type="dxa"/>
            <w:vAlign w:val="center"/>
          </w:tcPr>
          <w:p w14:paraId="40CB27F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4CC9827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孟凡壮</w:t>
            </w:r>
          </w:p>
        </w:tc>
      </w:tr>
      <w:tr w:rsidR="00D3521C" w14:paraId="67B2F145" w14:textId="77777777">
        <w:trPr>
          <w:cantSplit/>
        </w:trPr>
        <w:tc>
          <w:tcPr>
            <w:tcW w:w="2660" w:type="dxa"/>
            <w:vAlign w:val="center"/>
          </w:tcPr>
          <w:p w14:paraId="23710D9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村规民约与基层社会治理——以上海市Q村村规民约中的奖惩制度为视角</w:t>
            </w:r>
          </w:p>
        </w:tc>
        <w:tc>
          <w:tcPr>
            <w:tcW w:w="1134" w:type="dxa"/>
            <w:vAlign w:val="center"/>
          </w:tcPr>
          <w:p w14:paraId="4324305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徐涛</w:t>
            </w:r>
          </w:p>
        </w:tc>
        <w:tc>
          <w:tcPr>
            <w:tcW w:w="1701" w:type="dxa"/>
            <w:vAlign w:val="center"/>
          </w:tcPr>
          <w:p w14:paraId="5E5FD13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法学院</w:t>
            </w:r>
          </w:p>
        </w:tc>
        <w:tc>
          <w:tcPr>
            <w:tcW w:w="1701" w:type="dxa"/>
            <w:vAlign w:val="center"/>
          </w:tcPr>
          <w:p w14:paraId="1CEB54F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0B26B9C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182DD58F" w14:textId="77777777">
        <w:trPr>
          <w:cantSplit/>
        </w:trPr>
        <w:tc>
          <w:tcPr>
            <w:tcW w:w="2660" w:type="dxa"/>
            <w:vAlign w:val="center"/>
          </w:tcPr>
          <w:p w14:paraId="56DED15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转移农民工家庭与城市家庭儿童在校同伴交往的比较研究——以常州市两所小学中高年级学生为例</w:t>
            </w:r>
          </w:p>
        </w:tc>
        <w:tc>
          <w:tcPr>
            <w:tcW w:w="1134" w:type="dxa"/>
            <w:vAlign w:val="center"/>
          </w:tcPr>
          <w:p w14:paraId="3D10BD7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汤杰</w:t>
            </w:r>
          </w:p>
        </w:tc>
        <w:tc>
          <w:tcPr>
            <w:tcW w:w="1701" w:type="dxa"/>
            <w:vAlign w:val="center"/>
          </w:tcPr>
          <w:p w14:paraId="464111B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教育学部</w:t>
            </w:r>
          </w:p>
        </w:tc>
        <w:tc>
          <w:tcPr>
            <w:tcW w:w="1701" w:type="dxa"/>
            <w:vAlign w:val="center"/>
          </w:tcPr>
          <w:p w14:paraId="495155A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504F95A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1960030F" w14:textId="77777777">
        <w:trPr>
          <w:cantSplit/>
        </w:trPr>
        <w:tc>
          <w:tcPr>
            <w:tcW w:w="2660" w:type="dxa"/>
            <w:vAlign w:val="center"/>
          </w:tcPr>
          <w:p w14:paraId="31667BE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数学师范生M-TPACK现状调查与影响因素分析</w:t>
            </w:r>
          </w:p>
        </w:tc>
        <w:tc>
          <w:tcPr>
            <w:tcW w:w="1134" w:type="dxa"/>
            <w:vAlign w:val="center"/>
          </w:tcPr>
          <w:p w14:paraId="43AC4C8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黄健</w:t>
            </w:r>
          </w:p>
        </w:tc>
        <w:tc>
          <w:tcPr>
            <w:tcW w:w="1701" w:type="dxa"/>
            <w:vAlign w:val="center"/>
          </w:tcPr>
          <w:p w14:paraId="440070F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教育学部</w:t>
            </w:r>
          </w:p>
        </w:tc>
        <w:tc>
          <w:tcPr>
            <w:tcW w:w="1701" w:type="dxa"/>
            <w:vAlign w:val="center"/>
          </w:tcPr>
          <w:p w14:paraId="5FFAAE1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孙煜颖</w:t>
            </w:r>
          </w:p>
        </w:tc>
        <w:tc>
          <w:tcPr>
            <w:tcW w:w="1326" w:type="dxa"/>
            <w:vAlign w:val="center"/>
          </w:tcPr>
          <w:p w14:paraId="2EF5739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徐斌艳</w:t>
            </w:r>
          </w:p>
        </w:tc>
      </w:tr>
      <w:tr w:rsidR="00D3521C" w14:paraId="65509180" w14:textId="77777777">
        <w:trPr>
          <w:cantSplit/>
        </w:trPr>
        <w:tc>
          <w:tcPr>
            <w:tcW w:w="2660" w:type="dxa"/>
            <w:vAlign w:val="center"/>
          </w:tcPr>
          <w:p w14:paraId="1362077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初中生主观幸福感、学习策略与学业成就的关系研究 ——基于SEM的实证分析</w:t>
            </w:r>
          </w:p>
        </w:tc>
        <w:tc>
          <w:tcPr>
            <w:tcW w:w="1134" w:type="dxa"/>
            <w:vAlign w:val="center"/>
          </w:tcPr>
          <w:p w14:paraId="32C4BF0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林琦</w:t>
            </w:r>
          </w:p>
        </w:tc>
        <w:tc>
          <w:tcPr>
            <w:tcW w:w="1701" w:type="dxa"/>
            <w:vAlign w:val="center"/>
          </w:tcPr>
          <w:p w14:paraId="40E1AA9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教育学部</w:t>
            </w:r>
          </w:p>
        </w:tc>
        <w:tc>
          <w:tcPr>
            <w:tcW w:w="1701" w:type="dxa"/>
            <w:vAlign w:val="center"/>
          </w:tcPr>
          <w:p w14:paraId="2C593E8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326" w:type="dxa"/>
            <w:vAlign w:val="center"/>
          </w:tcPr>
          <w:p w14:paraId="76C1010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孔企平</w:t>
            </w:r>
          </w:p>
        </w:tc>
      </w:tr>
      <w:tr w:rsidR="00D3521C" w14:paraId="05AAFAF0" w14:textId="77777777">
        <w:trPr>
          <w:cantSplit/>
        </w:trPr>
        <w:tc>
          <w:tcPr>
            <w:tcW w:w="2660" w:type="dxa"/>
            <w:vAlign w:val="center"/>
          </w:tcPr>
          <w:p w14:paraId="5EEACB5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浙江金华地区幼儿园及小学教育现状调查报告</w:t>
            </w:r>
          </w:p>
        </w:tc>
        <w:tc>
          <w:tcPr>
            <w:tcW w:w="1134" w:type="dxa"/>
            <w:vAlign w:val="center"/>
          </w:tcPr>
          <w:p w14:paraId="7088B64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王丽丹</w:t>
            </w:r>
          </w:p>
        </w:tc>
        <w:tc>
          <w:tcPr>
            <w:tcW w:w="1701" w:type="dxa"/>
            <w:vAlign w:val="center"/>
          </w:tcPr>
          <w:p w14:paraId="47C4C50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教育学部</w:t>
            </w:r>
          </w:p>
        </w:tc>
        <w:tc>
          <w:tcPr>
            <w:tcW w:w="1701" w:type="dxa"/>
            <w:vAlign w:val="center"/>
          </w:tcPr>
          <w:p w14:paraId="62C7D9F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张希倩</w:t>
            </w:r>
          </w:p>
        </w:tc>
        <w:tc>
          <w:tcPr>
            <w:tcW w:w="1326" w:type="dxa"/>
            <w:vAlign w:val="center"/>
          </w:tcPr>
          <w:p w14:paraId="2802921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76D9B6DE" w14:textId="77777777">
        <w:trPr>
          <w:cantSplit/>
        </w:trPr>
        <w:tc>
          <w:tcPr>
            <w:tcW w:w="2660" w:type="dxa"/>
            <w:vAlign w:val="center"/>
          </w:tcPr>
          <w:p w14:paraId="0B696B5C" w14:textId="77777777" w:rsidR="00D3521C" w:rsidRDefault="002F6FA4">
            <w:pPr>
              <w:spacing w:after="0"/>
              <w:jc w:val="center"/>
              <w:rPr>
                <w:rFonts w:ascii="微软雅黑" w:hAnsi="微软雅黑" w:cs="Tahoma"/>
                <w:sz w:val="21"/>
                <w:szCs w:val="21"/>
              </w:rPr>
            </w:pPr>
            <w:r>
              <w:rPr>
                <w:rFonts w:ascii="微软雅黑" w:hAnsi="微软雅黑" w:cs="Tahoma" w:hint="eastAsia"/>
                <w:color w:val="000000"/>
                <w:sz w:val="21"/>
                <w:szCs w:val="21"/>
              </w:rPr>
              <w:t>我国西部地区中等职业教育发展现状调查研究</w:t>
            </w:r>
            <w:r>
              <w:rPr>
                <w:rFonts w:ascii="微软雅黑" w:hAnsi="微软雅黑" w:cs="Tahoma"/>
                <w:color w:val="000000"/>
                <w:sz w:val="21"/>
                <w:szCs w:val="21"/>
              </w:rPr>
              <w:t>——</w:t>
            </w:r>
            <w:r>
              <w:rPr>
                <w:rFonts w:ascii="微软雅黑" w:hAnsi="微软雅黑" w:cs="Tahoma" w:hint="eastAsia"/>
                <w:color w:val="000000"/>
                <w:sz w:val="21"/>
                <w:szCs w:val="21"/>
              </w:rPr>
              <w:t>以云南省</w:t>
            </w:r>
            <w:r>
              <w:rPr>
                <w:rFonts w:ascii="微软雅黑" w:hAnsi="微软雅黑" w:cs="Tahoma"/>
                <w:color w:val="000000"/>
                <w:sz w:val="21"/>
                <w:szCs w:val="21"/>
              </w:rPr>
              <w:t>腾冲市为例</w:t>
            </w:r>
          </w:p>
        </w:tc>
        <w:tc>
          <w:tcPr>
            <w:tcW w:w="1134" w:type="dxa"/>
            <w:vAlign w:val="center"/>
          </w:tcPr>
          <w:p w14:paraId="6648554D" w14:textId="77777777" w:rsidR="00D3521C" w:rsidRDefault="002F6FA4">
            <w:pPr>
              <w:spacing w:after="0"/>
              <w:jc w:val="center"/>
              <w:rPr>
                <w:rFonts w:ascii="微软雅黑" w:hAnsi="微软雅黑" w:cs="Tahoma"/>
                <w:sz w:val="21"/>
                <w:szCs w:val="21"/>
              </w:rPr>
            </w:pPr>
            <w:r>
              <w:rPr>
                <w:rFonts w:ascii="微软雅黑" w:hAnsi="微软雅黑" w:cs="Tahoma"/>
                <w:color w:val="000000"/>
                <w:sz w:val="21"/>
                <w:szCs w:val="21"/>
              </w:rPr>
              <w:t>陈</w:t>
            </w:r>
            <w:r>
              <w:rPr>
                <w:rFonts w:ascii="微软雅黑" w:hAnsi="微软雅黑" w:cs="Tahoma" w:hint="eastAsia"/>
                <w:color w:val="000000"/>
                <w:sz w:val="21"/>
                <w:szCs w:val="21"/>
              </w:rPr>
              <w:t>新</w:t>
            </w:r>
            <w:r>
              <w:rPr>
                <w:rFonts w:ascii="微软雅黑" w:hAnsi="微软雅黑" w:cs="Tahoma"/>
                <w:color w:val="000000"/>
                <w:sz w:val="21"/>
                <w:szCs w:val="21"/>
              </w:rPr>
              <w:t>阳</w:t>
            </w:r>
          </w:p>
        </w:tc>
        <w:tc>
          <w:tcPr>
            <w:tcW w:w="1701" w:type="dxa"/>
            <w:vAlign w:val="center"/>
          </w:tcPr>
          <w:p w14:paraId="7FFD639B" w14:textId="77777777" w:rsidR="00D3521C" w:rsidRDefault="002F6FA4">
            <w:pPr>
              <w:spacing w:after="0"/>
              <w:jc w:val="center"/>
              <w:rPr>
                <w:rFonts w:ascii="微软雅黑" w:hAnsi="微软雅黑" w:cs="Tahoma"/>
                <w:sz w:val="21"/>
                <w:szCs w:val="21"/>
              </w:rPr>
            </w:pPr>
            <w:r>
              <w:rPr>
                <w:rFonts w:ascii="微软雅黑" w:hAnsi="微软雅黑" w:cs="Tahoma"/>
                <w:color w:val="000000"/>
                <w:sz w:val="21"/>
                <w:szCs w:val="21"/>
              </w:rPr>
              <w:t>教育学部</w:t>
            </w:r>
          </w:p>
        </w:tc>
        <w:tc>
          <w:tcPr>
            <w:tcW w:w="1701" w:type="dxa"/>
            <w:vAlign w:val="center"/>
          </w:tcPr>
          <w:p w14:paraId="36E31C15" w14:textId="77777777" w:rsidR="00D3521C" w:rsidRDefault="002F6FA4">
            <w:pPr>
              <w:spacing w:after="0"/>
              <w:jc w:val="center"/>
              <w:rPr>
                <w:rFonts w:ascii="微软雅黑" w:hAnsi="微软雅黑" w:cs="Tahoma"/>
                <w:sz w:val="21"/>
                <w:szCs w:val="21"/>
              </w:rPr>
            </w:pPr>
            <w:r>
              <w:rPr>
                <w:rFonts w:ascii="微软雅黑" w:hAnsi="微软雅黑" w:cs="Tahoma"/>
                <w:color w:val="000000"/>
                <w:sz w:val="21"/>
                <w:szCs w:val="21"/>
              </w:rPr>
              <w:t>毛嘉伟、</w:t>
            </w:r>
            <w:r>
              <w:rPr>
                <w:rFonts w:ascii="微软雅黑" w:hAnsi="微软雅黑" w:cs="Tahoma" w:hint="eastAsia"/>
                <w:color w:val="000000"/>
                <w:sz w:val="21"/>
                <w:szCs w:val="21"/>
              </w:rPr>
              <w:t>武晓菲</w:t>
            </w:r>
            <w:r>
              <w:rPr>
                <w:rFonts w:ascii="微软雅黑" w:hAnsi="微软雅黑" w:cs="Tahoma"/>
                <w:color w:val="000000"/>
                <w:sz w:val="21"/>
                <w:szCs w:val="21"/>
              </w:rPr>
              <w:t>、</w:t>
            </w:r>
            <w:r>
              <w:rPr>
                <w:rFonts w:ascii="微软雅黑" w:hAnsi="微软雅黑" w:cs="Tahoma" w:hint="eastAsia"/>
                <w:color w:val="000000"/>
                <w:sz w:val="21"/>
                <w:szCs w:val="21"/>
              </w:rPr>
              <w:t>高</w:t>
            </w:r>
            <w:r>
              <w:rPr>
                <w:rFonts w:ascii="微软雅黑" w:hAnsi="微软雅黑" w:cs="Tahoma"/>
                <w:color w:val="000000"/>
                <w:sz w:val="21"/>
                <w:szCs w:val="21"/>
              </w:rPr>
              <w:t>隽泓、</w:t>
            </w:r>
            <w:r>
              <w:rPr>
                <w:rFonts w:ascii="微软雅黑" w:hAnsi="微软雅黑" w:cs="Tahoma" w:hint="eastAsia"/>
                <w:color w:val="000000"/>
                <w:sz w:val="21"/>
                <w:szCs w:val="21"/>
              </w:rPr>
              <w:t>柏</w:t>
            </w:r>
            <w:r>
              <w:rPr>
                <w:rFonts w:ascii="微软雅黑" w:hAnsi="微软雅黑" w:cs="Tahoma"/>
                <w:color w:val="000000"/>
                <w:sz w:val="21"/>
                <w:szCs w:val="21"/>
              </w:rPr>
              <w:t>溶汕</w:t>
            </w:r>
          </w:p>
        </w:tc>
        <w:tc>
          <w:tcPr>
            <w:tcW w:w="1326" w:type="dxa"/>
            <w:vAlign w:val="center"/>
          </w:tcPr>
          <w:p w14:paraId="41B92553" w14:textId="77777777" w:rsidR="00D3521C" w:rsidRDefault="002F6FA4">
            <w:pPr>
              <w:spacing w:after="0"/>
              <w:jc w:val="center"/>
              <w:rPr>
                <w:rFonts w:ascii="微软雅黑" w:hAnsi="微软雅黑" w:cs="Tahoma"/>
                <w:sz w:val="21"/>
                <w:szCs w:val="21"/>
              </w:rPr>
            </w:pPr>
            <w:r>
              <w:rPr>
                <w:rFonts w:ascii="微软雅黑" w:hAnsi="微软雅黑" w:cs="Tahoma"/>
                <w:color w:val="000000"/>
                <w:sz w:val="21"/>
                <w:szCs w:val="21"/>
              </w:rPr>
              <w:t>吴</w:t>
            </w:r>
            <w:r>
              <w:rPr>
                <w:rFonts w:ascii="微软雅黑" w:hAnsi="微软雅黑" w:cs="Tahoma" w:hint="eastAsia"/>
                <w:color w:val="000000"/>
                <w:sz w:val="21"/>
                <w:szCs w:val="21"/>
              </w:rPr>
              <w:t>旻</w:t>
            </w:r>
            <w:r>
              <w:rPr>
                <w:rFonts w:ascii="微软雅黑" w:hAnsi="微软雅黑" w:cs="Tahoma"/>
                <w:color w:val="000000"/>
                <w:sz w:val="21"/>
                <w:szCs w:val="21"/>
              </w:rPr>
              <w:t>瑜</w:t>
            </w:r>
          </w:p>
        </w:tc>
      </w:tr>
      <w:tr w:rsidR="00D3521C" w14:paraId="522639EC" w14:textId="77777777">
        <w:trPr>
          <w:cantSplit/>
        </w:trPr>
        <w:tc>
          <w:tcPr>
            <w:tcW w:w="2660" w:type="dxa"/>
            <w:vAlign w:val="center"/>
          </w:tcPr>
          <w:p w14:paraId="19495B1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“空心”变“实心”：乡村振兴战略下长三角县域农村人口空心化的现状、影响因素及对策研究</w:t>
            </w:r>
          </w:p>
        </w:tc>
        <w:tc>
          <w:tcPr>
            <w:tcW w:w="1134" w:type="dxa"/>
            <w:vAlign w:val="center"/>
          </w:tcPr>
          <w:p w14:paraId="2E37246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王晶</w:t>
            </w:r>
          </w:p>
        </w:tc>
        <w:tc>
          <w:tcPr>
            <w:tcW w:w="1701" w:type="dxa"/>
            <w:vAlign w:val="center"/>
          </w:tcPr>
          <w:p w14:paraId="147BF74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经济与管理学部/经管书院</w:t>
            </w:r>
          </w:p>
        </w:tc>
        <w:tc>
          <w:tcPr>
            <w:tcW w:w="1701" w:type="dxa"/>
            <w:vAlign w:val="center"/>
          </w:tcPr>
          <w:p w14:paraId="72CA4EA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王新贤、远婧、毕荟蓉</w:t>
            </w:r>
          </w:p>
        </w:tc>
        <w:tc>
          <w:tcPr>
            <w:tcW w:w="1326" w:type="dxa"/>
            <w:vAlign w:val="center"/>
          </w:tcPr>
          <w:p w14:paraId="56388A8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高向东</w:t>
            </w:r>
          </w:p>
        </w:tc>
      </w:tr>
    </w:tbl>
    <w:p w14:paraId="1F890261" w14:textId="77777777" w:rsidR="00D3521C" w:rsidRDefault="00D3521C">
      <w:pPr>
        <w:spacing w:line="220" w:lineRule="atLeast"/>
        <w:jc w:val="center"/>
        <w:rPr>
          <w:rFonts w:ascii="微软雅黑" w:hAnsi="微软雅黑"/>
          <w:sz w:val="21"/>
          <w:szCs w:val="21"/>
        </w:rPr>
      </w:pPr>
    </w:p>
    <w:p w14:paraId="662D0F70" w14:textId="77777777" w:rsidR="00D3521C" w:rsidRDefault="00D3521C">
      <w:pPr>
        <w:spacing w:line="220" w:lineRule="atLeast"/>
        <w:jc w:val="center"/>
        <w:rPr>
          <w:rFonts w:ascii="微软雅黑" w:hAnsi="微软雅黑"/>
          <w:sz w:val="21"/>
          <w:szCs w:val="21"/>
        </w:rPr>
      </w:pPr>
    </w:p>
    <w:p w14:paraId="69B63179" w14:textId="77777777" w:rsidR="00D3521C" w:rsidRDefault="00D3521C">
      <w:pPr>
        <w:spacing w:line="220" w:lineRule="atLeast"/>
        <w:jc w:val="center"/>
        <w:rPr>
          <w:rFonts w:ascii="微软雅黑" w:hAnsi="微软雅黑"/>
          <w:sz w:val="21"/>
          <w:szCs w:val="21"/>
        </w:rPr>
      </w:pPr>
    </w:p>
    <w:p w14:paraId="0D94DD7B" w14:textId="77777777" w:rsidR="00D3521C" w:rsidRDefault="00D3521C">
      <w:pPr>
        <w:spacing w:line="220" w:lineRule="atLeast"/>
        <w:jc w:val="center"/>
        <w:rPr>
          <w:rFonts w:ascii="微软雅黑" w:hAnsi="微软雅黑"/>
          <w:sz w:val="21"/>
          <w:szCs w:val="21"/>
        </w:rPr>
      </w:pPr>
    </w:p>
    <w:p w14:paraId="23016817" w14:textId="77777777" w:rsidR="00D3521C" w:rsidRDefault="00D3521C">
      <w:pPr>
        <w:spacing w:line="220" w:lineRule="atLeast"/>
        <w:jc w:val="center"/>
        <w:rPr>
          <w:rFonts w:ascii="微软雅黑" w:hAnsi="微软雅黑"/>
          <w:sz w:val="21"/>
          <w:szCs w:val="21"/>
        </w:rPr>
      </w:pPr>
    </w:p>
    <w:p w14:paraId="0802FADF" w14:textId="77777777" w:rsidR="00D3521C" w:rsidRDefault="00D3521C">
      <w:pPr>
        <w:spacing w:line="220" w:lineRule="atLeast"/>
        <w:jc w:val="center"/>
        <w:rPr>
          <w:rFonts w:ascii="微软雅黑" w:hAnsi="微软雅黑"/>
          <w:sz w:val="21"/>
          <w:szCs w:val="21"/>
        </w:rPr>
      </w:pPr>
    </w:p>
    <w:p w14:paraId="755EFF8C" w14:textId="77777777" w:rsidR="00D3521C" w:rsidRDefault="00D3521C">
      <w:pPr>
        <w:spacing w:line="220" w:lineRule="atLeast"/>
        <w:jc w:val="center"/>
        <w:rPr>
          <w:rFonts w:ascii="微软雅黑" w:hAnsi="微软雅黑"/>
          <w:sz w:val="21"/>
          <w:szCs w:val="21"/>
        </w:rPr>
      </w:pPr>
    </w:p>
    <w:p w14:paraId="587E8316" w14:textId="77777777" w:rsidR="00D3521C" w:rsidRDefault="00D3521C">
      <w:pPr>
        <w:spacing w:line="220" w:lineRule="atLeast"/>
        <w:jc w:val="center"/>
        <w:rPr>
          <w:rFonts w:ascii="微软雅黑" w:hAnsi="微软雅黑"/>
          <w:sz w:val="21"/>
          <w:szCs w:val="21"/>
        </w:rPr>
      </w:pPr>
    </w:p>
    <w:p w14:paraId="0877CC1F" w14:textId="77777777" w:rsidR="00D3521C" w:rsidRDefault="00D3521C">
      <w:pPr>
        <w:spacing w:line="220" w:lineRule="atLeast"/>
        <w:jc w:val="center"/>
        <w:rPr>
          <w:rFonts w:ascii="微软雅黑" w:hAnsi="微软雅黑"/>
          <w:sz w:val="21"/>
          <w:szCs w:val="21"/>
        </w:rPr>
      </w:pPr>
    </w:p>
    <w:p w14:paraId="76DE6EAA" w14:textId="77777777" w:rsidR="00D3521C" w:rsidRDefault="00D3521C">
      <w:pPr>
        <w:spacing w:line="220" w:lineRule="atLeast"/>
        <w:jc w:val="center"/>
        <w:rPr>
          <w:rFonts w:ascii="微软雅黑" w:hAnsi="微软雅黑"/>
          <w:sz w:val="21"/>
          <w:szCs w:val="21"/>
        </w:rPr>
      </w:pPr>
    </w:p>
    <w:p w14:paraId="4E4872CF" w14:textId="77777777" w:rsidR="00D3521C" w:rsidRDefault="00D3521C">
      <w:pPr>
        <w:spacing w:line="220" w:lineRule="atLeast"/>
        <w:jc w:val="center"/>
        <w:rPr>
          <w:rFonts w:ascii="微软雅黑" w:hAnsi="微软雅黑"/>
          <w:sz w:val="21"/>
          <w:szCs w:val="21"/>
        </w:rPr>
      </w:pPr>
    </w:p>
    <w:p w14:paraId="4C693D33" w14:textId="77777777" w:rsidR="00D3521C" w:rsidRDefault="00D3521C">
      <w:pPr>
        <w:spacing w:line="220" w:lineRule="atLeast"/>
        <w:jc w:val="center"/>
        <w:rPr>
          <w:rFonts w:ascii="微软雅黑" w:hAnsi="微软雅黑"/>
          <w:sz w:val="21"/>
          <w:szCs w:val="21"/>
        </w:rPr>
      </w:pPr>
    </w:p>
    <w:p w14:paraId="7C5DAABC" w14:textId="77777777" w:rsidR="00D3521C" w:rsidRDefault="002F6FA4">
      <w:pPr>
        <w:spacing w:line="220" w:lineRule="atLeast"/>
        <w:jc w:val="center"/>
        <w:rPr>
          <w:rFonts w:ascii="微软雅黑" w:hAnsi="微软雅黑"/>
          <w:sz w:val="21"/>
          <w:szCs w:val="21"/>
        </w:rPr>
      </w:pPr>
      <w:r>
        <w:rPr>
          <w:rFonts w:ascii="微软雅黑" w:hAnsi="微软雅黑" w:hint="eastAsia"/>
          <w:sz w:val="21"/>
          <w:szCs w:val="21"/>
        </w:rPr>
        <w:lastRenderedPageBreak/>
        <w:t>三等奖（共39件）</w:t>
      </w:r>
    </w:p>
    <w:tbl>
      <w:tblPr>
        <w:tblStyle w:val="a3"/>
        <w:tblW w:w="8522" w:type="dxa"/>
        <w:tblLayout w:type="fixed"/>
        <w:tblLook w:val="04A0" w:firstRow="1" w:lastRow="0" w:firstColumn="1" w:lastColumn="0" w:noHBand="0" w:noVBand="1"/>
      </w:tblPr>
      <w:tblGrid>
        <w:gridCol w:w="2660"/>
        <w:gridCol w:w="1134"/>
        <w:gridCol w:w="1701"/>
        <w:gridCol w:w="1701"/>
        <w:gridCol w:w="1326"/>
      </w:tblGrid>
      <w:tr w:rsidR="00D3521C" w14:paraId="6E115EBE" w14:textId="77777777">
        <w:trPr>
          <w:cantSplit/>
        </w:trPr>
        <w:tc>
          <w:tcPr>
            <w:tcW w:w="2660" w:type="dxa"/>
            <w:vAlign w:val="center"/>
          </w:tcPr>
          <w:p w14:paraId="306BED00"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作品名称</w:t>
            </w:r>
          </w:p>
        </w:tc>
        <w:tc>
          <w:tcPr>
            <w:tcW w:w="1134" w:type="dxa"/>
            <w:vAlign w:val="center"/>
          </w:tcPr>
          <w:p w14:paraId="376FF8D6"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第一作者</w:t>
            </w:r>
          </w:p>
        </w:tc>
        <w:tc>
          <w:tcPr>
            <w:tcW w:w="1701" w:type="dxa"/>
            <w:vAlign w:val="center"/>
          </w:tcPr>
          <w:p w14:paraId="5DA9E96E"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院系</w:t>
            </w:r>
          </w:p>
        </w:tc>
        <w:tc>
          <w:tcPr>
            <w:tcW w:w="1701" w:type="dxa"/>
            <w:vAlign w:val="center"/>
          </w:tcPr>
          <w:p w14:paraId="5A6D09EF"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合作者</w:t>
            </w:r>
          </w:p>
        </w:tc>
        <w:tc>
          <w:tcPr>
            <w:tcW w:w="1326" w:type="dxa"/>
            <w:vAlign w:val="center"/>
          </w:tcPr>
          <w:p w14:paraId="24230206"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指导老师</w:t>
            </w:r>
          </w:p>
        </w:tc>
      </w:tr>
      <w:tr w:rsidR="00D3521C" w14:paraId="67924D07" w14:textId="77777777">
        <w:trPr>
          <w:cantSplit/>
          <w:trHeight w:val="1220"/>
        </w:trPr>
        <w:tc>
          <w:tcPr>
            <w:tcW w:w="2660" w:type="dxa"/>
            <w:vAlign w:val="center"/>
          </w:tcPr>
          <w:p w14:paraId="2B6C929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上海地铁空间无障碍设施的现状分析及措施改进——以视障人群无障碍设施为例</w:t>
            </w:r>
          </w:p>
        </w:tc>
        <w:tc>
          <w:tcPr>
            <w:tcW w:w="1134" w:type="dxa"/>
            <w:vAlign w:val="center"/>
          </w:tcPr>
          <w:p w14:paraId="7F3F7BBF"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俞慧卿</w:t>
            </w:r>
          </w:p>
        </w:tc>
        <w:tc>
          <w:tcPr>
            <w:tcW w:w="1701" w:type="dxa"/>
            <w:vAlign w:val="center"/>
          </w:tcPr>
          <w:p w14:paraId="417B3BA2"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地球科学学部</w:t>
            </w:r>
            <w:r>
              <w:rPr>
                <w:rFonts w:ascii="微软雅黑" w:hAnsi="微软雅黑" w:cs="Tahoma" w:hint="eastAsia"/>
                <w:sz w:val="21"/>
                <w:szCs w:val="21"/>
              </w:rPr>
              <w:br/>
              <w:t>/城市与区域科学学院</w:t>
            </w:r>
          </w:p>
        </w:tc>
        <w:tc>
          <w:tcPr>
            <w:tcW w:w="1701" w:type="dxa"/>
            <w:vAlign w:val="center"/>
          </w:tcPr>
          <w:p w14:paraId="2FAB896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周媛、陈怡璇</w:t>
            </w:r>
          </w:p>
        </w:tc>
        <w:tc>
          <w:tcPr>
            <w:tcW w:w="1326" w:type="dxa"/>
            <w:vAlign w:val="center"/>
          </w:tcPr>
          <w:p w14:paraId="62C2D5D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曾凡林</w:t>
            </w:r>
          </w:p>
        </w:tc>
      </w:tr>
      <w:tr w:rsidR="00D3521C" w14:paraId="128763EE" w14:textId="77777777">
        <w:trPr>
          <w:cantSplit/>
        </w:trPr>
        <w:tc>
          <w:tcPr>
            <w:tcW w:w="2660" w:type="dxa"/>
            <w:vAlign w:val="center"/>
          </w:tcPr>
          <w:p w14:paraId="72A2010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外部知识搜寻与企业创新能力研究</w:t>
            </w:r>
            <w:r>
              <w:rPr>
                <w:rFonts w:ascii="微软雅黑" w:hAnsi="微软雅黑" w:cs="Tahoma"/>
                <w:color w:val="000000"/>
                <w:sz w:val="21"/>
                <w:szCs w:val="21"/>
              </w:rPr>
              <w:br/>
              <w:t>——基于中国工博会调研数据</w:t>
            </w:r>
          </w:p>
        </w:tc>
        <w:tc>
          <w:tcPr>
            <w:tcW w:w="1134" w:type="dxa"/>
            <w:vAlign w:val="center"/>
          </w:tcPr>
          <w:p w14:paraId="4C0E2A3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周心灿</w:t>
            </w:r>
          </w:p>
        </w:tc>
        <w:tc>
          <w:tcPr>
            <w:tcW w:w="1701" w:type="dxa"/>
            <w:vAlign w:val="center"/>
          </w:tcPr>
          <w:p w14:paraId="567603C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地球科学学部</w:t>
            </w:r>
            <w:r>
              <w:rPr>
                <w:rFonts w:ascii="微软雅黑" w:hAnsi="微软雅黑" w:cs="Tahoma" w:hint="eastAsia"/>
                <w:color w:val="000000"/>
                <w:sz w:val="21"/>
                <w:szCs w:val="21"/>
              </w:rPr>
              <w:br/>
              <w:t>/城市与区域科学学院</w:t>
            </w:r>
          </w:p>
        </w:tc>
        <w:tc>
          <w:tcPr>
            <w:tcW w:w="1701" w:type="dxa"/>
            <w:vAlign w:val="center"/>
          </w:tcPr>
          <w:p w14:paraId="087CB36E"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宗若愚、吴润芝</w:t>
            </w:r>
          </w:p>
        </w:tc>
        <w:tc>
          <w:tcPr>
            <w:tcW w:w="1326" w:type="dxa"/>
            <w:vAlign w:val="center"/>
          </w:tcPr>
          <w:p w14:paraId="32FC424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司月芳</w:t>
            </w:r>
          </w:p>
        </w:tc>
      </w:tr>
      <w:tr w:rsidR="00D3521C" w14:paraId="5FB28ED9" w14:textId="77777777">
        <w:trPr>
          <w:cantSplit/>
        </w:trPr>
        <w:tc>
          <w:tcPr>
            <w:tcW w:w="2660" w:type="dxa"/>
            <w:vAlign w:val="center"/>
          </w:tcPr>
          <w:p w14:paraId="6F11558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超声波联合零价铁预处理对污泥破解度和脱水性能的影响</w:t>
            </w:r>
          </w:p>
        </w:tc>
        <w:tc>
          <w:tcPr>
            <w:tcW w:w="1134" w:type="dxa"/>
            <w:vAlign w:val="center"/>
          </w:tcPr>
          <w:p w14:paraId="070B4BD4"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任娜</w:t>
            </w:r>
          </w:p>
        </w:tc>
        <w:tc>
          <w:tcPr>
            <w:tcW w:w="1701" w:type="dxa"/>
            <w:vAlign w:val="center"/>
          </w:tcPr>
          <w:p w14:paraId="5768BC96"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地球科学学部</w:t>
            </w:r>
            <w:r>
              <w:rPr>
                <w:rFonts w:ascii="微软雅黑" w:hAnsi="微软雅黑" w:cs="Tahoma" w:hint="eastAsia"/>
                <w:sz w:val="21"/>
                <w:szCs w:val="21"/>
              </w:rPr>
              <w:br/>
              <w:t>/生态与环境科学学院</w:t>
            </w:r>
          </w:p>
        </w:tc>
        <w:tc>
          <w:tcPr>
            <w:tcW w:w="1701" w:type="dxa"/>
            <w:vAlign w:val="center"/>
          </w:tcPr>
          <w:p w14:paraId="6817A5A6"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占玲骅、曹玉熠、张丽园、戴金金、孔维鑫</w:t>
            </w:r>
          </w:p>
        </w:tc>
        <w:tc>
          <w:tcPr>
            <w:tcW w:w="1326" w:type="dxa"/>
            <w:vAlign w:val="center"/>
          </w:tcPr>
          <w:p w14:paraId="6E3AC55E"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何国富</w:t>
            </w:r>
          </w:p>
        </w:tc>
      </w:tr>
      <w:tr w:rsidR="00D3521C" w14:paraId="1E7F0D88" w14:textId="77777777">
        <w:trPr>
          <w:cantSplit/>
        </w:trPr>
        <w:tc>
          <w:tcPr>
            <w:tcW w:w="2660" w:type="dxa"/>
            <w:vAlign w:val="center"/>
          </w:tcPr>
          <w:p w14:paraId="601F03A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便捷式超纯水机</w:t>
            </w:r>
          </w:p>
        </w:tc>
        <w:tc>
          <w:tcPr>
            <w:tcW w:w="1134" w:type="dxa"/>
            <w:vAlign w:val="center"/>
          </w:tcPr>
          <w:p w14:paraId="20DC224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魏小岛</w:t>
            </w:r>
          </w:p>
        </w:tc>
        <w:tc>
          <w:tcPr>
            <w:tcW w:w="1701" w:type="dxa"/>
            <w:vAlign w:val="center"/>
          </w:tcPr>
          <w:p w14:paraId="381C5E0E"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河口海岸科学研究院</w:t>
            </w:r>
          </w:p>
        </w:tc>
        <w:tc>
          <w:tcPr>
            <w:tcW w:w="1701" w:type="dxa"/>
            <w:vAlign w:val="center"/>
          </w:tcPr>
          <w:p w14:paraId="33510B84"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尚沛、潘燕群</w:t>
            </w:r>
          </w:p>
        </w:tc>
        <w:tc>
          <w:tcPr>
            <w:tcW w:w="1326" w:type="dxa"/>
            <w:vAlign w:val="center"/>
          </w:tcPr>
          <w:p w14:paraId="473384E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沈芳</w:t>
            </w:r>
          </w:p>
        </w:tc>
      </w:tr>
      <w:tr w:rsidR="00D3521C" w14:paraId="75897B67" w14:textId="77777777">
        <w:trPr>
          <w:cantSplit/>
        </w:trPr>
        <w:tc>
          <w:tcPr>
            <w:tcW w:w="2660" w:type="dxa"/>
            <w:vAlign w:val="center"/>
          </w:tcPr>
          <w:p w14:paraId="0B36CBF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密码存储管理生成检测一体化平台</w:t>
            </w:r>
          </w:p>
        </w:tc>
        <w:tc>
          <w:tcPr>
            <w:tcW w:w="1134" w:type="dxa"/>
            <w:vAlign w:val="center"/>
          </w:tcPr>
          <w:p w14:paraId="503A6C23"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丁居然</w:t>
            </w:r>
          </w:p>
        </w:tc>
        <w:tc>
          <w:tcPr>
            <w:tcW w:w="1701" w:type="dxa"/>
            <w:vAlign w:val="center"/>
          </w:tcPr>
          <w:p w14:paraId="6C534C29"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计算机科学与软件工程学院</w:t>
            </w:r>
          </w:p>
        </w:tc>
        <w:tc>
          <w:tcPr>
            <w:tcW w:w="1701" w:type="dxa"/>
            <w:vAlign w:val="center"/>
          </w:tcPr>
          <w:p w14:paraId="529DABBE"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魏宇轩、初阳、胡源</w:t>
            </w:r>
          </w:p>
        </w:tc>
        <w:tc>
          <w:tcPr>
            <w:tcW w:w="1326" w:type="dxa"/>
            <w:vAlign w:val="center"/>
          </w:tcPr>
          <w:p w14:paraId="05D272C4"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周爱民</w:t>
            </w:r>
          </w:p>
        </w:tc>
      </w:tr>
      <w:tr w:rsidR="00D3521C" w14:paraId="2433A9FC" w14:textId="77777777">
        <w:trPr>
          <w:cantSplit/>
        </w:trPr>
        <w:tc>
          <w:tcPr>
            <w:tcW w:w="2660" w:type="dxa"/>
            <w:vAlign w:val="center"/>
          </w:tcPr>
          <w:p w14:paraId="3650131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云幻VR自行车</w:t>
            </w:r>
          </w:p>
        </w:tc>
        <w:tc>
          <w:tcPr>
            <w:tcW w:w="1134" w:type="dxa"/>
            <w:vAlign w:val="center"/>
          </w:tcPr>
          <w:p w14:paraId="38F8DF6D"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胡铭</w:t>
            </w:r>
          </w:p>
        </w:tc>
        <w:tc>
          <w:tcPr>
            <w:tcW w:w="1701" w:type="dxa"/>
            <w:vAlign w:val="center"/>
          </w:tcPr>
          <w:p w14:paraId="3EA0276C"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计算机科学与软件工程学院</w:t>
            </w:r>
          </w:p>
        </w:tc>
        <w:tc>
          <w:tcPr>
            <w:tcW w:w="1701" w:type="dxa"/>
            <w:vAlign w:val="center"/>
          </w:tcPr>
          <w:p w14:paraId="2115375F"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葛子帅、段文雪、谢永康、宋云飞</w:t>
            </w:r>
          </w:p>
        </w:tc>
        <w:tc>
          <w:tcPr>
            <w:tcW w:w="1326" w:type="dxa"/>
            <w:vAlign w:val="center"/>
          </w:tcPr>
          <w:p w14:paraId="45FA08E2"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陈铭松</w:t>
            </w:r>
          </w:p>
        </w:tc>
      </w:tr>
      <w:tr w:rsidR="00D3521C" w14:paraId="3B2F5BC2" w14:textId="77777777">
        <w:trPr>
          <w:cantSplit/>
        </w:trPr>
        <w:tc>
          <w:tcPr>
            <w:tcW w:w="2660" w:type="dxa"/>
            <w:vAlign w:val="center"/>
          </w:tcPr>
          <w:p w14:paraId="6D0CE0E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银基透明导电薄膜的研制及性能改善</w:t>
            </w:r>
          </w:p>
        </w:tc>
        <w:tc>
          <w:tcPr>
            <w:tcW w:w="1134" w:type="dxa"/>
            <w:vAlign w:val="center"/>
          </w:tcPr>
          <w:p w14:paraId="221C7B7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戴羽</w:t>
            </w:r>
          </w:p>
        </w:tc>
        <w:tc>
          <w:tcPr>
            <w:tcW w:w="1701" w:type="dxa"/>
            <w:vAlign w:val="center"/>
          </w:tcPr>
          <w:p w14:paraId="39B89E8E"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物理与材料科学学院</w:t>
            </w:r>
          </w:p>
        </w:tc>
        <w:tc>
          <w:tcPr>
            <w:tcW w:w="1701" w:type="dxa"/>
            <w:vAlign w:val="center"/>
          </w:tcPr>
          <w:p w14:paraId="7AA774C4"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韩若中、金涛韫、牟韶静、司旭</w:t>
            </w:r>
          </w:p>
        </w:tc>
        <w:tc>
          <w:tcPr>
            <w:tcW w:w="1326" w:type="dxa"/>
            <w:vAlign w:val="center"/>
          </w:tcPr>
          <w:p w14:paraId="0537727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陈晓红</w:t>
            </w:r>
          </w:p>
        </w:tc>
      </w:tr>
      <w:tr w:rsidR="00D3521C" w14:paraId="7FBB9CC3" w14:textId="77777777">
        <w:trPr>
          <w:cantSplit/>
        </w:trPr>
        <w:tc>
          <w:tcPr>
            <w:tcW w:w="2660" w:type="dxa"/>
            <w:vAlign w:val="center"/>
          </w:tcPr>
          <w:p w14:paraId="22DFE61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基于MPPC的光子数分辨探测器研制及标定</w:t>
            </w:r>
          </w:p>
        </w:tc>
        <w:tc>
          <w:tcPr>
            <w:tcW w:w="1134" w:type="dxa"/>
            <w:vAlign w:val="center"/>
          </w:tcPr>
          <w:p w14:paraId="028BA8B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蔡羽洁</w:t>
            </w:r>
          </w:p>
        </w:tc>
        <w:tc>
          <w:tcPr>
            <w:tcW w:w="1701" w:type="dxa"/>
            <w:vAlign w:val="center"/>
          </w:tcPr>
          <w:p w14:paraId="42D39D6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物理与材料科学学院</w:t>
            </w:r>
          </w:p>
        </w:tc>
        <w:tc>
          <w:tcPr>
            <w:tcW w:w="1701" w:type="dxa"/>
            <w:vAlign w:val="center"/>
          </w:tcPr>
          <w:p w14:paraId="4B4AC2C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吴钰婧、胥艾妮</w:t>
            </w:r>
          </w:p>
        </w:tc>
        <w:tc>
          <w:tcPr>
            <w:tcW w:w="1326" w:type="dxa"/>
            <w:vAlign w:val="center"/>
          </w:tcPr>
          <w:p w14:paraId="0E20146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武愕</w:t>
            </w:r>
          </w:p>
        </w:tc>
      </w:tr>
      <w:tr w:rsidR="00D3521C" w14:paraId="0F9BAB09" w14:textId="77777777">
        <w:trPr>
          <w:cantSplit/>
        </w:trPr>
        <w:tc>
          <w:tcPr>
            <w:tcW w:w="2660" w:type="dxa"/>
            <w:vAlign w:val="center"/>
          </w:tcPr>
          <w:p w14:paraId="5B79F3E0" w14:textId="77777777" w:rsidR="00D3521C" w:rsidRDefault="002F6FA4">
            <w:pPr>
              <w:spacing w:after="0"/>
              <w:jc w:val="center"/>
              <w:rPr>
                <w:rFonts w:ascii="微软雅黑" w:hAnsi="微软雅黑" w:cs="Tahoma"/>
                <w:color w:val="000000" w:themeColor="text1"/>
                <w:sz w:val="21"/>
                <w:szCs w:val="21"/>
              </w:rPr>
            </w:pPr>
            <w:r>
              <w:rPr>
                <w:rFonts w:ascii="微软雅黑" w:hAnsi="微软雅黑" w:cs="Tahoma"/>
                <w:color w:val="000000" w:themeColor="text1"/>
                <w:sz w:val="21"/>
                <w:szCs w:val="21"/>
              </w:rPr>
              <w:t>基于微信小程序的智能校园地图</w:t>
            </w:r>
          </w:p>
        </w:tc>
        <w:tc>
          <w:tcPr>
            <w:tcW w:w="1134" w:type="dxa"/>
            <w:vAlign w:val="center"/>
          </w:tcPr>
          <w:p w14:paraId="708DCF22"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薛昊</w:t>
            </w:r>
          </w:p>
        </w:tc>
        <w:tc>
          <w:tcPr>
            <w:tcW w:w="1701" w:type="dxa"/>
            <w:vAlign w:val="center"/>
          </w:tcPr>
          <w:p w14:paraId="0B5047B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信息科学技术学院</w:t>
            </w:r>
          </w:p>
        </w:tc>
        <w:tc>
          <w:tcPr>
            <w:tcW w:w="1701" w:type="dxa"/>
            <w:vAlign w:val="center"/>
          </w:tcPr>
          <w:p w14:paraId="21DCBED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朱效锐、施胤超、徐书凝</w:t>
            </w:r>
          </w:p>
        </w:tc>
        <w:tc>
          <w:tcPr>
            <w:tcW w:w="1326" w:type="dxa"/>
            <w:vAlign w:val="center"/>
          </w:tcPr>
          <w:p w14:paraId="2C929CF2" w14:textId="77777777" w:rsidR="00D3521C" w:rsidRDefault="00D3521C">
            <w:pPr>
              <w:spacing w:after="0"/>
              <w:jc w:val="center"/>
              <w:rPr>
                <w:rFonts w:ascii="微软雅黑" w:hAnsi="微软雅黑" w:cs="Tahoma"/>
                <w:color w:val="000000"/>
                <w:sz w:val="21"/>
                <w:szCs w:val="21"/>
              </w:rPr>
            </w:pPr>
          </w:p>
        </w:tc>
      </w:tr>
      <w:tr w:rsidR="00D3521C" w14:paraId="43FFCCC4" w14:textId="77777777">
        <w:trPr>
          <w:cantSplit/>
        </w:trPr>
        <w:tc>
          <w:tcPr>
            <w:tcW w:w="2660" w:type="dxa"/>
            <w:vAlign w:val="center"/>
          </w:tcPr>
          <w:p w14:paraId="61FD37C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车内防窒息智能报警系统</w:t>
            </w:r>
          </w:p>
        </w:tc>
        <w:tc>
          <w:tcPr>
            <w:tcW w:w="1134" w:type="dxa"/>
            <w:vAlign w:val="center"/>
          </w:tcPr>
          <w:p w14:paraId="4A52DB3D"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施胤超</w:t>
            </w:r>
          </w:p>
        </w:tc>
        <w:tc>
          <w:tcPr>
            <w:tcW w:w="1701" w:type="dxa"/>
            <w:vAlign w:val="center"/>
          </w:tcPr>
          <w:p w14:paraId="67B1813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信息科学技术学院</w:t>
            </w:r>
          </w:p>
        </w:tc>
        <w:tc>
          <w:tcPr>
            <w:tcW w:w="1701" w:type="dxa"/>
            <w:vAlign w:val="center"/>
          </w:tcPr>
          <w:p w14:paraId="1FB7BEFA"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朱效锐、薛昊、徐书凝</w:t>
            </w:r>
          </w:p>
        </w:tc>
        <w:tc>
          <w:tcPr>
            <w:tcW w:w="1326" w:type="dxa"/>
            <w:vAlign w:val="center"/>
          </w:tcPr>
          <w:p w14:paraId="6726510A" w14:textId="77777777" w:rsidR="00D3521C" w:rsidRDefault="00D3521C">
            <w:pPr>
              <w:spacing w:after="0"/>
              <w:jc w:val="center"/>
              <w:rPr>
                <w:rFonts w:ascii="微软雅黑" w:hAnsi="微软雅黑" w:cs="Tahoma"/>
                <w:color w:val="000000"/>
                <w:sz w:val="21"/>
                <w:szCs w:val="21"/>
              </w:rPr>
            </w:pPr>
          </w:p>
        </w:tc>
      </w:tr>
      <w:tr w:rsidR="00D3521C" w14:paraId="0CBBC70A" w14:textId="77777777">
        <w:trPr>
          <w:cantSplit/>
        </w:trPr>
        <w:tc>
          <w:tcPr>
            <w:tcW w:w="2660" w:type="dxa"/>
            <w:vAlign w:val="center"/>
          </w:tcPr>
          <w:p w14:paraId="475F56C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聚合物无机复合材料涂层对不锈钢防腐研究</w:t>
            </w:r>
          </w:p>
        </w:tc>
        <w:tc>
          <w:tcPr>
            <w:tcW w:w="1134" w:type="dxa"/>
            <w:vAlign w:val="center"/>
          </w:tcPr>
          <w:p w14:paraId="2F9075B2"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梁雅婕</w:t>
            </w:r>
          </w:p>
        </w:tc>
        <w:tc>
          <w:tcPr>
            <w:tcW w:w="1701" w:type="dxa"/>
            <w:vAlign w:val="center"/>
          </w:tcPr>
          <w:p w14:paraId="53FFF4FF"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化学与分子工程学院</w:t>
            </w:r>
          </w:p>
        </w:tc>
        <w:tc>
          <w:tcPr>
            <w:tcW w:w="1701" w:type="dxa"/>
            <w:vAlign w:val="center"/>
          </w:tcPr>
          <w:p w14:paraId="1D66B17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陆媛</w:t>
            </w:r>
          </w:p>
        </w:tc>
        <w:tc>
          <w:tcPr>
            <w:tcW w:w="1326" w:type="dxa"/>
            <w:vAlign w:val="center"/>
          </w:tcPr>
          <w:p w14:paraId="07B3832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杜艳芳</w:t>
            </w:r>
          </w:p>
        </w:tc>
      </w:tr>
      <w:tr w:rsidR="00D3521C" w14:paraId="49CF4D3D" w14:textId="77777777">
        <w:trPr>
          <w:cantSplit/>
        </w:trPr>
        <w:tc>
          <w:tcPr>
            <w:tcW w:w="2660" w:type="dxa"/>
            <w:vAlign w:val="center"/>
          </w:tcPr>
          <w:p w14:paraId="1ACF89E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基于电泳分析的短链脂肪酸快速检测方法研究</w:t>
            </w:r>
          </w:p>
        </w:tc>
        <w:tc>
          <w:tcPr>
            <w:tcW w:w="1134" w:type="dxa"/>
            <w:vAlign w:val="center"/>
          </w:tcPr>
          <w:p w14:paraId="26E9158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施嘉蕾</w:t>
            </w:r>
          </w:p>
        </w:tc>
        <w:tc>
          <w:tcPr>
            <w:tcW w:w="1701" w:type="dxa"/>
            <w:vAlign w:val="center"/>
          </w:tcPr>
          <w:p w14:paraId="56EC2DB1"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孟宪承书院</w:t>
            </w:r>
          </w:p>
        </w:tc>
        <w:tc>
          <w:tcPr>
            <w:tcW w:w="1701" w:type="dxa"/>
            <w:vAlign w:val="center"/>
          </w:tcPr>
          <w:p w14:paraId="3DA1C1F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曾媛、常慧</w:t>
            </w:r>
          </w:p>
        </w:tc>
        <w:tc>
          <w:tcPr>
            <w:tcW w:w="1326" w:type="dxa"/>
            <w:vAlign w:val="center"/>
          </w:tcPr>
          <w:p w14:paraId="019B9C7E"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楚清脆</w:t>
            </w:r>
          </w:p>
        </w:tc>
      </w:tr>
      <w:tr w:rsidR="00D3521C" w14:paraId="0F6D37AB" w14:textId="77777777">
        <w:trPr>
          <w:cantSplit/>
        </w:trPr>
        <w:tc>
          <w:tcPr>
            <w:tcW w:w="2660" w:type="dxa"/>
            <w:vAlign w:val="center"/>
          </w:tcPr>
          <w:p w14:paraId="30D2F13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二胎家庭同胞关系的发展变化：一项质性研究</w:t>
            </w:r>
          </w:p>
        </w:tc>
        <w:tc>
          <w:tcPr>
            <w:tcW w:w="1134" w:type="dxa"/>
            <w:vAlign w:val="center"/>
          </w:tcPr>
          <w:p w14:paraId="277D421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李建花</w:t>
            </w:r>
          </w:p>
        </w:tc>
        <w:tc>
          <w:tcPr>
            <w:tcW w:w="1701" w:type="dxa"/>
            <w:vAlign w:val="center"/>
          </w:tcPr>
          <w:p w14:paraId="0B5D6E8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心理与认知科学学院</w:t>
            </w:r>
          </w:p>
        </w:tc>
        <w:tc>
          <w:tcPr>
            <w:tcW w:w="1701" w:type="dxa"/>
            <w:vAlign w:val="center"/>
          </w:tcPr>
          <w:p w14:paraId="1A65384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倪千惠、代濡冰</w:t>
            </w:r>
          </w:p>
        </w:tc>
        <w:tc>
          <w:tcPr>
            <w:tcW w:w="1326" w:type="dxa"/>
            <w:vAlign w:val="center"/>
          </w:tcPr>
          <w:p w14:paraId="382C1D4F"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席居哲</w:t>
            </w:r>
          </w:p>
        </w:tc>
      </w:tr>
      <w:tr w:rsidR="00D3521C" w14:paraId="322F6CE7" w14:textId="77777777">
        <w:trPr>
          <w:cantSplit/>
        </w:trPr>
        <w:tc>
          <w:tcPr>
            <w:tcW w:w="2660" w:type="dxa"/>
            <w:vAlign w:val="center"/>
          </w:tcPr>
          <w:p w14:paraId="6BFD580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“鬼畜”的符号策略——鬼畜视频是如何施行解构的？</w:t>
            </w:r>
          </w:p>
        </w:tc>
        <w:tc>
          <w:tcPr>
            <w:tcW w:w="1134" w:type="dxa"/>
            <w:vAlign w:val="center"/>
          </w:tcPr>
          <w:p w14:paraId="712744F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云天遥</w:t>
            </w:r>
          </w:p>
        </w:tc>
        <w:tc>
          <w:tcPr>
            <w:tcW w:w="1701" w:type="dxa"/>
            <w:vAlign w:val="center"/>
          </w:tcPr>
          <w:p w14:paraId="0A8D563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哲学系</w:t>
            </w:r>
          </w:p>
        </w:tc>
        <w:tc>
          <w:tcPr>
            <w:tcW w:w="1701" w:type="dxa"/>
            <w:vAlign w:val="center"/>
          </w:tcPr>
          <w:p w14:paraId="6B31C636" w14:textId="77777777" w:rsidR="00D3521C" w:rsidRDefault="00D3521C">
            <w:pPr>
              <w:spacing w:after="0"/>
              <w:jc w:val="center"/>
              <w:rPr>
                <w:rFonts w:ascii="微软雅黑" w:hAnsi="微软雅黑" w:cs="Tahoma"/>
                <w:color w:val="000000"/>
                <w:sz w:val="21"/>
                <w:szCs w:val="21"/>
              </w:rPr>
            </w:pPr>
          </w:p>
        </w:tc>
        <w:tc>
          <w:tcPr>
            <w:tcW w:w="1326" w:type="dxa"/>
            <w:vAlign w:val="center"/>
          </w:tcPr>
          <w:p w14:paraId="6F8DE8F8" w14:textId="77777777" w:rsidR="00D3521C" w:rsidRDefault="00D3521C">
            <w:pPr>
              <w:spacing w:after="0"/>
              <w:jc w:val="center"/>
              <w:rPr>
                <w:rFonts w:ascii="微软雅黑" w:hAnsi="微软雅黑" w:cs="Tahoma"/>
                <w:color w:val="000000"/>
                <w:sz w:val="21"/>
                <w:szCs w:val="21"/>
              </w:rPr>
            </w:pPr>
          </w:p>
        </w:tc>
      </w:tr>
      <w:tr w:rsidR="00D3521C" w14:paraId="3B5F2974" w14:textId="77777777">
        <w:trPr>
          <w:cantSplit/>
        </w:trPr>
        <w:tc>
          <w:tcPr>
            <w:tcW w:w="2660" w:type="dxa"/>
            <w:vAlign w:val="center"/>
          </w:tcPr>
          <w:p w14:paraId="6071A8A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改革开放后的峥嵘岁月 —以社会转型中一个普通家庭为案例的口述生活调查研究</w:t>
            </w:r>
          </w:p>
        </w:tc>
        <w:tc>
          <w:tcPr>
            <w:tcW w:w="1134" w:type="dxa"/>
            <w:vAlign w:val="center"/>
          </w:tcPr>
          <w:p w14:paraId="03607E4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陈勃含</w:t>
            </w:r>
          </w:p>
        </w:tc>
        <w:tc>
          <w:tcPr>
            <w:tcW w:w="1701" w:type="dxa"/>
            <w:vAlign w:val="center"/>
          </w:tcPr>
          <w:p w14:paraId="27D9B261"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历史学系</w:t>
            </w:r>
          </w:p>
        </w:tc>
        <w:tc>
          <w:tcPr>
            <w:tcW w:w="1701" w:type="dxa"/>
            <w:vAlign w:val="center"/>
          </w:tcPr>
          <w:p w14:paraId="659CF061" w14:textId="77777777" w:rsidR="00D3521C" w:rsidRDefault="00D3521C">
            <w:pPr>
              <w:spacing w:after="0"/>
              <w:jc w:val="center"/>
              <w:rPr>
                <w:rFonts w:ascii="微软雅黑" w:hAnsi="微软雅黑" w:cs="Tahoma"/>
                <w:color w:val="000000"/>
                <w:sz w:val="21"/>
                <w:szCs w:val="21"/>
              </w:rPr>
            </w:pPr>
          </w:p>
        </w:tc>
        <w:tc>
          <w:tcPr>
            <w:tcW w:w="1326" w:type="dxa"/>
            <w:vAlign w:val="center"/>
          </w:tcPr>
          <w:p w14:paraId="50BE9B78" w14:textId="77777777" w:rsidR="00D3521C" w:rsidRDefault="00D3521C">
            <w:pPr>
              <w:spacing w:after="0"/>
              <w:jc w:val="center"/>
              <w:rPr>
                <w:rFonts w:ascii="微软雅黑" w:hAnsi="微软雅黑" w:cs="Tahoma"/>
                <w:color w:val="000000"/>
                <w:sz w:val="21"/>
                <w:szCs w:val="21"/>
              </w:rPr>
            </w:pPr>
          </w:p>
        </w:tc>
      </w:tr>
      <w:tr w:rsidR="00D3521C" w14:paraId="5DD6D12D" w14:textId="77777777">
        <w:trPr>
          <w:cantSplit/>
        </w:trPr>
        <w:tc>
          <w:tcPr>
            <w:tcW w:w="2660" w:type="dxa"/>
            <w:vAlign w:val="center"/>
          </w:tcPr>
          <w:p w14:paraId="4CC61F55" w14:textId="77777777" w:rsidR="00D3521C" w:rsidRDefault="002F6FA4">
            <w:pPr>
              <w:spacing w:after="0"/>
              <w:jc w:val="center"/>
              <w:rPr>
                <w:rFonts w:ascii="微软雅黑" w:hAnsi="微软雅黑" w:cs="Tahoma"/>
                <w:color w:val="000000" w:themeColor="text1"/>
                <w:sz w:val="21"/>
                <w:szCs w:val="21"/>
              </w:rPr>
            </w:pPr>
            <w:r>
              <w:rPr>
                <w:rFonts w:ascii="微软雅黑" w:hAnsi="微软雅黑" w:cs="Tahoma"/>
                <w:color w:val="000000" w:themeColor="text1"/>
                <w:sz w:val="21"/>
                <w:szCs w:val="21"/>
              </w:rPr>
              <w:t>互联网新金融领域的信用评分体系模型探讨和构建优化——基于机器学习方法的某金融平台的案例分析</w:t>
            </w:r>
          </w:p>
        </w:tc>
        <w:tc>
          <w:tcPr>
            <w:tcW w:w="1134" w:type="dxa"/>
            <w:vAlign w:val="center"/>
          </w:tcPr>
          <w:p w14:paraId="67ACD1B3" w14:textId="77777777" w:rsidR="00D3521C" w:rsidRDefault="002F6FA4">
            <w:pPr>
              <w:spacing w:after="0"/>
              <w:jc w:val="center"/>
              <w:rPr>
                <w:rFonts w:ascii="微软雅黑" w:hAnsi="微软雅黑" w:cs="Tahoma"/>
                <w:color w:val="000000" w:themeColor="text1"/>
                <w:sz w:val="21"/>
                <w:szCs w:val="21"/>
              </w:rPr>
            </w:pPr>
            <w:r>
              <w:rPr>
                <w:rFonts w:ascii="微软雅黑" w:hAnsi="微软雅黑" w:cs="Tahoma" w:hint="eastAsia"/>
                <w:color w:val="000000" w:themeColor="text1"/>
                <w:sz w:val="21"/>
                <w:szCs w:val="21"/>
              </w:rPr>
              <w:t>翁嘉明</w:t>
            </w:r>
          </w:p>
        </w:tc>
        <w:tc>
          <w:tcPr>
            <w:tcW w:w="1701" w:type="dxa"/>
            <w:vAlign w:val="center"/>
          </w:tcPr>
          <w:p w14:paraId="6BF5A75A" w14:textId="77777777" w:rsidR="00D3521C" w:rsidRDefault="002F6FA4">
            <w:pPr>
              <w:spacing w:after="0"/>
              <w:jc w:val="center"/>
              <w:rPr>
                <w:rFonts w:ascii="微软雅黑" w:hAnsi="微软雅黑" w:cs="Tahoma"/>
                <w:color w:val="000000" w:themeColor="text1"/>
                <w:sz w:val="21"/>
                <w:szCs w:val="21"/>
              </w:rPr>
            </w:pPr>
            <w:r>
              <w:rPr>
                <w:rFonts w:ascii="微软雅黑" w:hAnsi="微软雅黑" w:cs="Tahoma" w:hint="eastAsia"/>
                <w:color w:val="000000" w:themeColor="text1"/>
                <w:sz w:val="21"/>
                <w:szCs w:val="21"/>
              </w:rPr>
              <w:t>数学科学学院</w:t>
            </w:r>
          </w:p>
        </w:tc>
        <w:tc>
          <w:tcPr>
            <w:tcW w:w="1701" w:type="dxa"/>
            <w:vAlign w:val="center"/>
          </w:tcPr>
          <w:p w14:paraId="4A22140B" w14:textId="77777777" w:rsidR="00D3521C" w:rsidRDefault="002F6FA4">
            <w:pPr>
              <w:jc w:val="center"/>
              <w:rPr>
                <w:rFonts w:ascii="宋体" w:eastAsia="宋体" w:hAnsi="宋体" w:cs="宋体"/>
                <w:color w:val="000000" w:themeColor="text1"/>
              </w:rPr>
            </w:pPr>
            <w:r>
              <w:rPr>
                <w:rFonts w:hint="eastAsia"/>
                <w:color w:val="000000" w:themeColor="text1"/>
              </w:rPr>
              <w:t>汤文芯、潘洋、万源琳</w:t>
            </w:r>
          </w:p>
        </w:tc>
        <w:tc>
          <w:tcPr>
            <w:tcW w:w="1326" w:type="dxa"/>
            <w:vAlign w:val="center"/>
          </w:tcPr>
          <w:p w14:paraId="1867B6A7" w14:textId="77777777" w:rsidR="00D3521C" w:rsidRDefault="002F6FA4">
            <w:pPr>
              <w:spacing w:after="0"/>
              <w:jc w:val="center"/>
              <w:rPr>
                <w:rFonts w:ascii="微软雅黑" w:hAnsi="微软雅黑" w:cs="Tahoma"/>
                <w:color w:val="000000" w:themeColor="text1"/>
                <w:sz w:val="21"/>
                <w:szCs w:val="21"/>
              </w:rPr>
            </w:pPr>
            <w:r>
              <w:rPr>
                <w:rFonts w:ascii="微软雅黑" w:hAnsi="微软雅黑" w:cs="Tahoma" w:hint="eastAsia"/>
                <w:color w:val="000000" w:themeColor="text1"/>
                <w:sz w:val="21"/>
                <w:szCs w:val="21"/>
              </w:rPr>
              <w:t>兰曼</w:t>
            </w:r>
          </w:p>
        </w:tc>
      </w:tr>
      <w:tr w:rsidR="00D3521C" w14:paraId="761B657E" w14:textId="77777777">
        <w:trPr>
          <w:cantSplit/>
        </w:trPr>
        <w:tc>
          <w:tcPr>
            <w:tcW w:w="2660" w:type="dxa"/>
            <w:vAlign w:val="center"/>
          </w:tcPr>
          <w:p w14:paraId="1523812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社会责任信息披露与高管薪酬粘性</w:t>
            </w:r>
          </w:p>
        </w:tc>
        <w:tc>
          <w:tcPr>
            <w:tcW w:w="1134" w:type="dxa"/>
            <w:vAlign w:val="center"/>
          </w:tcPr>
          <w:p w14:paraId="0E1E1B19"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高云霞</w:t>
            </w:r>
          </w:p>
        </w:tc>
        <w:tc>
          <w:tcPr>
            <w:tcW w:w="1701" w:type="dxa"/>
            <w:vAlign w:val="center"/>
          </w:tcPr>
          <w:p w14:paraId="3402397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经济与管理学部/经管书院</w:t>
            </w:r>
          </w:p>
        </w:tc>
        <w:tc>
          <w:tcPr>
            <w:tcW w:w="1701" w:type="dxa"/>
            <w:vAlign w:val="center"/>
          </w:tcPr>
          <w:p w14:paraId="54636A96" w14:textId="77777777" w:rsidR="00D3521C" w:rsidRDefault="00D3521C">
            <w:pPr>
              <w:spacing w:after="0"/>
              <w:jc w:val="center"/>
              <w:rPr>
                <w:rFonts w:ascii="微软雅黑" w:hAnsi="微软雅黑" w:cs="Tahoma"/>
                <w:color w:val="000000"/>
                <w:sz w:val="21"/>
                <w:szCs w:val="21"/>
              </w:rPr>
            </w:pPr>
          </w:p>
        </w:tc>
        <w:tc>
          <w:tcPr>
            <w:tcW w:w="1326" w:type="dxa"/>
            <w:vAlign w:val="center"/>
          </w:tcPr>
          <w:p w14:paraId="04FCECF7" w14:textId="77777777" w:rsidR="00D3521C" w:rsidRDefault="00D3521C">
            <w:pPr>
              <w:spacing w:after="0"/>
              <w:jc w:val="center"/>
              <w:rPr>
                <w:rFonts w:ascii="微软雅黑" w:hAnsi="微软雅黑" w:cs="Tahoma"/>
                <w:color w:val="000000"/>
                <w:sz w:val="21"/>
                <w:szCs w:val="21"/>
              </w:rPr>
            </w:pPr>
          </w:p>
        </w:tc>
      </w:tr>
      <w:tr w:rsidR="00D3521C" w14:paraId="7FFDA74D" w14:textId="77777777">
        <w:trPr>
          <w:cantSplit/>
        </w:trPr>
        <w:tc>
          <w:tcPr>
            <w:tcW w:w="2660" w:type="dxa"/>
            <w:vAlign w:val="center"/>
          </w:tcPr>
          <w:p w14:paraId="1411819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长江沿岸港口城市网络结构——基于航运服务业视角</w:t>
            </w:r>
          </w:p>
        </w:tc>
        <w:tc>
          <w:tcPr>
            <w:tcW w:w="1134" w:type="dxa"/>
            <w:vAlign w:val="center"/>
          </w:tcPr>
          <w:p w14:paraId="7EA57091"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张圣</w:t>
            </w:r>
          </w:p>
        </w:tc>
        <w:tc>
          <w:tcPr>
            <w:tcW w:w="1701" w:type="dxa"/>
            <w:vAlign w:val="center"/>
          </w:tcPr>
          <w:p w14:paraId="2BDC6E67"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地球科学学部</w:t>
            </w:r>
            <w:r>
              <w:rPr>
                <w:rFonts w:ascii="微软雅黑" w:hAnsi="微软雅黑" w:cs="Tahoma" w:hint="eastAsia"/>
                <w:sz w:val="21"/>
                <w:szCs w:val="21"/>
              </w:rPr>
              <w:br/>
              <w:t>城市与区域科学学院</w:t>
            </w:r>
          </w:p>
        </w:tc>
        <w:tc>
          <w:tcPr>
            <w:tcW w:w="1701" w:type="dxa"/>
            <w:vAlign w:val="center"/>
          </w:tcPr>
          <w:p w14:paraId="4284257B" w14:textId="77777777" w:rsidR="00D3521C" w:rsidRDefault="00D3521C">
            <w:pPr>
              <w:spacing w:after="0"/>
              <w:jc w:val="center"/>
              <w:rPr>
                <w:rFonts w:ascii="微软雅黑" w:hAnsi="微软雅黑" w:cs="Tahoma"/>
                <w:color w:val="000000"/>
                <w:sz w:val="21"/>
                <w:szCs w:val="21"/>
              </w:rPr>
            </w:pPr>
          </w:p>
        </w:tc>
        <w:tc>
          <w:tcPr>
            <w:tcW w:w="1326" w:type="dxa"/>
            <w:vAlign w:val="center"/>
          </w:tcPr>
          <w:p w14:paraId="629EC522"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王列辉</w:t>
            </w:r>
          </w:p>
        </w:tc>
      </w:tr>
      <w:tr w:rsidR="00D3521C" w14:paraId="74404642" w14:textId="77777777">
        <w:trPr>
          <w:cantSplit/>
        </w:trPr>
        <w:tc>
          <w:tcPr>
            <w:tcW w:w="2660" w:type="dxa"/>
            <w:vAlign w:val="center"/>
          </w:tcPr>
          <w:p w14:paraId="41084223" w14:textId="77777777" w:rsidR="00D3521C" w:rsidRDefault="002F6FA4">
            <w:pPr>
              <w:spacing w:after="0"/>
              <w:jc w:val="center"/>
              <w:rPr>
                <w:rFonts w:ascii="微软雅黑" w:hAnsi="微软雅黑" w:cs="Tahoma"/>
                <w:color w:val="000000" w:themeColor="text1"/>
                <w:sz w:val="21"/>
                <w:szCs w:val="21"/>
              </w:rPr>
            </w:pPr>
            <w:r>
              <w:rPr>
                <w:rFonts w:ascii="微软雅黑" w:hAnsi="微软雅黑" w:cs="Tahoma"/>
                <w:color w:val="000000" w:themeColor="text1"/>
                <w:sz w:val="21"/>
                <w:szCs w:val="21"/>
              </w:rPr>
              <w:t>上海国际旅游度假区空间结构研究及交通优化</w:t>
            </w:r>
          </w:p>
        </w:tc>
        <w:tc>
          <w:tcPr>
            <w:tcW w:w="1134" w:type="dxa"/>
            <w:vAlign w:val="center"/>
          </w:tcPr>
          <w:p w14:paraId="74DE1AA5"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饶颖霞</w:t>
            </w:r>
          </w:p>
        </w:tc>
        <w:tc>
          <w:tcPr>
            <w:tcW w:w="1701" w:type="dxa"/>
            <w:vAlign w:val="center"/>
          </w:tcPr>
          <w:p w14:paraId="07B1154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地球科学学部地理科学学院</w:t>
            </w:r>
          </w:p>
        </w:tc>
        <w:tc>
          <w:tcPr>
            <w:tcW w:w="1701" w:type="dxa"/>
            <w:vAlign w:val="center"/>
          </w:tcPr>
          <w:p w14:paraId="2F8AA0B5"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傅行行、金慧丽、戴洋</w:t>
            </w:r>
          </w:p>
        </w:tc>
        <w:tc>
          <w:tcPr>
            <w:tcW w:w="1326" w:type="dxa"/>
            <w:vAlign w:val="center"/>
          </w:tcPr>
          <w:p w14:paraId="74441E03"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申悦</w:t>
            </w:r>
          </w:p>
        </w:tc>
      </w:tr>
      <w:tr w:rsidR="00D3521C" w14:paraId="2710239D" w14:textId="77777777">
        <w:trPr>
          <w:cantSplit/>
        </w:trPr>
        <w:tc>
          <w:tcPr>
            <w:tcW w:w="2660" w:type="dxa"/>
            <w:vAlign w:val="center"/>
          </w:tcPr>
          <w:p w14:paraId="60D444D7" w14:textId="77777777" w:rsidR="00D3521C" w:rsidRDefault="002F6FA4">
            <w:pPr>
              <w:spacing w:after="0"/>
              <w:jc w:val="center"/>
              <w:rPr>
                <w:rFonts w:ascii="微软雅黑" w:hAnsi="微软雅黑" w:cs="Tahoma"/>
                <w:color w:val="000000" w:themeColor="text1"/>
                <w:sz w:val="21"/>
                <w:szCs w:val="21"/>
              </w:rPr>
            </w:pPr>
            <w:r>
              <w:rPr>
                <w:rFonts w:ascii="微软雅黑" w:hAnsi="微软雅黑" w:cs="Tahoma"/>
                <w:color w:val="000000" w:themeColor="text1"/>
                <w:sz w:val="21"/>
                <w:szCs w:val="21"/>
              </w:rPr>
              <w:t>意外伤害、园闹与施虐的成本收益模型分析——经营方视角下的虐童现象发生机制解释研究</w:t>
            </w:r>
          </w:p>
        </w:tc>
        <w:tc>
          <w:tcPr>
            <w:tcW w:w="1134" w:type="dxa"/>
            <w:vAlign w:val="center"/>
          </w:tcPr>
          <w:p w14:paraId="4A61D77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黄妍</w:t>
            </w:r>
          </w:p>
        </w:tc>
        <w:tc>
          <w:tcPr>
            <w:tcW w:w="1701" w:type="dxa"/>
            <w:vAlign w:val="center"/>
          </w:tcPr>
          <w:p w14:paraId="2694485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经济与管理学部/经管书院</w:t>
            </w:r>
          </w:p>
        </w:tc>
        <w:tc>
          <w:tcPr>
            <w:tcW w:w="1701" w:type="dxa"/>
            <w:vAlign w:val="center"/>
          </w:tcPr>
          <w:p w14:paraId="21A76C4D"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谭梦圆、贺晓慧、袁婕</w:t>
            </w:r>
          </w:p>
        </w:tc>
        <w:tc>
          <w:tcPr>
            <w:tcW w:w="1326" w:type="dxa"/>
            <w:vAlign w:val="center"/>
          </w:tcPr>
          <w:p w14:paraId="2EF278C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余飞跃</w:t>
            </w:r>
          </w:p>
        </w:tc>
      </w:tr>
      <w:tr w:rsidR="00D3521C" w14:paraId="08446C68" w14:textId="77777777">
        <w:trPr>
          <w:cantSplit/>
        </w:trPr>
        <w:tc>
          <w:tcPr>
            <w:tcW w:w="2660" w:type="dxa"/>
            <w:vAlign w:val="center"/>
          </w:tcPr>
          <w:p w14:paraId="3133162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不平等的童年：农村儿童的教育机会如何持续减少？</w:t>
            </w:r>
          </w:p>
        </w:tc>
        <w:tc>
          <w:tcPr>
            <w:tcW w:w="1134" w:type="dxa"/>
            <w:vAlign w:val="center"/>
          </w:tcPr>
          <w:p w14:paraId="0FE5A10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曹曙</w:t>
            </w:r>
          </w:p>
        </w:tc>
        <w:tc>
          <w:tcPr>
            <w:tcW w:w="1701" w:type="dxa"/>
            <w:vAlign w:val="center"/>
          </w:tcPr>
          <w:p w14:paraId="775F284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社会发展学院</w:t>
            </w:r>
          </w:p>
        </w:tc>
        <w:tc>
          <w:tcPr>
            <w:tcW w:w="1701" w:type="dxa"/>
            <w:vAlign w:val="center"/>
          </w:tcPr>
          <w:p w14:paraId="18987E50" w14:textId="77777777" w:rsidR="00D3521C" w:rsidRDefault="00D3521C">
            <w:pPr>
              <w:spacing w:after="0"/>
              <w:jc w:val="center"/>
              <w:rPr>
                <w:rFonts w:ascii="微软雅黑" w:hAnsi="微软雅黑" w:cs="Tahoma"/>
                <w:color w:val="000000"/>
                <w:sz w:val="21"/>
                <w:szCs w:val="21"/>
              </w:rPr>
            </w:pPr>
          </w:p>
        </w:tc>
        <w:tc>
          <w:tcPr>
            <w:tcW w:w="1326" w:type="dxa"/>
            <w:vAlign w:val="center"/>
          </w:tcPr>
          <w:p w14:paraId="2D32932A" w14:textId="77777777" w:rsidR="00D3521C" w:rsidRDefault="00D3521C">
            <w:pPr>
              <w:spacing w:after="0"/>
              <w:jc w:val="center"/>
              <w:rPr>
                <w:rFonts w:ascii="微软雅黑" w:hAnsi="微软雅黑" w:cs="Tahoma"/>
                <w:color w:val="000000"/>
                <w:sz w:val="21"/>
                <w:szCs w:val="21"/>
              </w:rPr>
            </w:pPr>
          </w:p>
        </w:tc>
      </w:tr>
      <w:tr w:rsidR="00D3521C" w14:paraId="020C855B" w14:textId="77777777">
        <w:trPr>
          <w:cantSplit/>
        </w:trPr>
        <w:tc>
          <w:tcPr>
            <w:tcW w:w="2660" w:type="dxa"/>
            <w:vAlign w:val="center"/>
          </w:tcPr>
          <w:p w14:paraId="43FF837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基层治理视角下的“河长制”实践</w:t>
            </w:r>
          </w:p>
        </w:tc>
        <w:tc>
          <w:tcPr>
            <w:tcW w:w="1134" w:type="dxa"/>
            <w:vAlign w:val="center"/>
          </w:tcPr>
          <w:p w14:paraId="3C6309C1"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束啸岳</w:t>
            </w:r>
          </w:p>
        </w:tc>
        <w:tc>
          <w:tcPr>
            <w:tcW w:w="1701" w:type="dxa"/>
            <w:vAlign w:val="center"/>
          </w:tcPr>
          <w:p w14:paraId="3E79FA52"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政治学系</w:t>
            </w:r>
          </w:p>
        </w:tc>
        <w:tc>
          <w:tcPr>
            <w:tcW w:w="1701" w:type="dxa"/>
            <w:vAlign w:val="center"/>
          </w:tcPr>
          <w:p w14:paraId="6884E105"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马新瑶、闻宇、黎佳</w:t>
            </w:r>
          </w:p>
        </w:tc>
        <w:tc>
          <w:tcPr>
            <w:tcW w:w="1326" w:type="dxa"/>
            <w:vAlign w:val="center"/>
          </w:tcPr>
          <w:p w14:paraId="4CB976B9"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陶逸骏</w:t>
            </w:r>
          </w:p>
        </w:tc>
      </w:tr>
      <w:tr w:rsidR="00D3521C" w14:paraId="62283E4E" w14:textId="77777777">
        <w:trPr>
          <w:cantSplit/>
        </w:trPr>
        <w:tc>
          <w:tcPr>
            <w:tcW w:w="2660" w:type="dxa"/>
            <w:vAlign w:val="center"/>
          </w:tcPr>
          <w:p w14:paraId="3564A7F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边缘与隔离：上海市外来人口居住隔离状况及影响机制</w:t>
            </w:r>
          </w:p>
        </w:tc>
        <w:tc>
          <w:tcPr>
            <w:tcW w:w="1134" w:type="dxa"/>
            <w:vAlign w:val="center"/>
          </w:tcPr>
          <w:p w14:paraId="718D43A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黄枫岚</w:t>
            </w:r>
          </w:p>
        </w:tc>
        <w:tc>
          <w:tcPr>
            <w:tcW w:w="1701" w:type="dxa"/>
            <w:vAlign w:val="center"/>
          </w:tcPr>
          <w:p w14:paraId="5369CEC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社会发展学院</w:t>
            </w:r>
          </w:p>
        </w:tc>
        <w:tc>
          <w:tcPr>
            <w:tcW w:w="1701" w:type="dxa"/>
            <w:vAlign w:val="center"/>
          </w:tcPr>
          <w:p w14:paraId="1D2EE2F1"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陈海燕</w:t>
            </w:r>
          </w:p>
        </w:tc>
        <w:tc>
          <w:tcPr>
            <w:tcW w:w="1326" w:type="dxa"/>
            <w:vAlign w:val="center"/>
          </w:tcPr>
          <w:p w14:paraId="2AC4FCF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王春兰</w:t>
            </w:r>
          </w:p>
        </w:tc>
      </w:tr>
      <w:tr w:rsidR="00D3521C" w14:paraId="56C1259B" w14:textId="77777777">
        <w:trPr>
          <w:cantSplit/>
        </w:trPr>
        <w:tc>
          <w:tcPr>
            <w:tcW w:w="2660" w:type="dxa"/>
            <w:vAlign w:val="center"/>
          </w:tcPr>
          <w:p w14:paraId="3CEB1C3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把根留住：沪语方言在上海青少年中的传——承困境研究</w:t>
            </w:r>
          </w:p>
        </w:tc>
        <w:tc>
          <w:tcPr>
            <w:tcW w:w="1134" w:type="dxa"/>
            <w:vAlign w:val="center"/>
          </w:tcPr>
          <w:p w14:paraId="22A72B33"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朱琪</w:t>
            </w:r>
          </w:p>
        </w:tc>
        <w:tc>
          <w:tcPr>
            <w:tcW w:w="1701" w:type="dxa"/>
            <w:vAlign w:val="center"/>
          </w:tcPr>
          <w:p w14:paraId="0231119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经济与管理学部/经管书院</w:t>
            </w:r>
          </w:p>
        </w:tc>
        <w:tc>
          <w:tcPr>
            <w:tcW w:w="1701" w:type="dxa"/>
            <w:vAlign w:val="center"/>
          </w:tcPr>
          <w:p w14:paraId="2F7D2520"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潘思泽、肖原梅、黄婧窈、刘璐、陈梦舟</w:t>
            </w:r>
          </w:p>
        </w:tc>
        <w:tc>
          <w:tcPr>
            <w:tcW w:w="1326" w:type="dxa"/>
            <w:vAlign w:val="center"/>
          </w:tcPr>
          <w:p w14:paraId="6F0610D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路锦非</w:t>
            </w:r>
          </w:p>
        </w:tc>
      </w:tr>
      <w:tr w:rsidR="00D3521C" w14:paraId="4DF60A2A" w14:textId="77777777">
        <w:trPr>
          <w:cantSplit/>
        </w:trPr>
        <w:tc>
          <w:tcPr>
            <w:tcW w:w="2660" w:type="dxa"/>
            <w:vAlign w:val="center"/>
          </w:tcPr>
          <w:p w14:paraId="4ACC7DF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全面二孩政策下农村居民生育意愿与家庭教养方式转变对其子女的影响研究</w:t>
            </w:r>
          </w:p>
        </w:tc>
        <w:tc>
          <w:tcPr>
            <w:tcW w:w="1134" w:type="dxa"/>
            <w:vAlign w:val="center"/>
          </w:tcPr>
          <w:p w14:paraId="2208E0E5"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张梅兰</w:t>
            </w:r>
          </w:p>
        </w:tc>
        <w:tc>
          <w:tcPr>
            <w:tcW w:w="1701" w:type="dxa"/>
            <w:vAlign w:val="center"/>
          </w:tcPr>
          <w:p w14:paraId="49A8703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经济与管理学部/经管书院</w:t>
            </w:r>
          </w:p>
        </w:tc>
        <w:tc>
          <w:tcPr>
            <w:tcW w:w="1701" w:type="dxa"/>
            <w:vAlign w:val="center"/>
          </w:tcPr>
          <w:p w14:paraId="5DE571E0"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钟璇宇、赵玥颖、常馨予、吴文韬</w:t>
            </w:r>
          </w:p>
        </w:tc>
        <w:tc>
          <w:tcPr>
            <w:tcW w:w="1326" w:type="dxa"/>
            <w:vAlign w:val="center"/>
          </w:tcPr>
          <w:p w14:paraId="464E894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毛晶莹</w:t>
            </w:r>
          </w:p>
        </w:tc>
      </w:tr>
      <w:tr w:rsidR="00D3521C" w14:paraId="19EF0563" w14:textId="77777777">
        <w:trPr>
          <w:cantSplit/>
        </w:trPr>
        <w:tc>
          <w:tcPr>
            <w:tcW w:w="2660" w:type="dxa"/>
            <w:vAlign w:val="center"/>
          </w:tcPr>
          <w:p w14:paraId="72F0DA2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精准扶贫政策实施情况的调研与思考——以豫皖赣部分农村为个案</w:t>
            </w:r>
          </w:p>
        </w:tc>
        <w:tc>
          <w:tcPr>
            <w:tcW w:w="1134" w:type="dxa"/>
            <w:vAlign w:val="center"/>
          </w:tcPr>
          <w:p w14:paraId="1CECFAE8"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马佳文</w:t>
            </w:r>
          </w:p>
        </w:tc>
        <w:tc>
          <w:tcPr>
            <w:tcW w:w="1701" w:type="dxa"/>
            <w:vAlign w:val="center"/>
          </w:tcPr>
          <w:p w14:paraId="4A6264B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政治学系</w:t>
            </w:r>
          </w:p>
        </w:tc>
        <w:tc>
          <w:tcPr>
            <w:tcW w:w="1701" w:type="dxa"/>
            <w:vAlign w:val="center"/>
          </w:tcPr>
          <w:p w14:paraId="3BBF3A97"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胡雨薇、瞿滢、 刘禹忱、宝日安、严丽君、蒋铖昊</w:t>
            </w:r>
          </w:p>
        </w:tc>
        <w:tc>
          <w:tcPr>
            <w:tcW w:w="1326" w:type="dxa"/>
            <w:vAlign w:val="center"/>
          </w:tcPr>
          <w:p w14:paraId="323798D6"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赵正桥</w:t>
            </w:r>
          </w:p>
        </w:tc>
      </w:tr>
      <w:tr w:rsidR="00D3521C" w14:paraId="36460FFC" w14:textId="77777777">
        <w:trPr>
          <w:cantSplit/>
        </w:trPr>
        <w:tc>
          <w:tcPr>
            <w:tcW w:w="2660" w:type="dxa"/>
            <w:vAlign w:val="center"/>
          </w:tcPr>
          <w:p w14:paraId="01AE70E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独立书店生存现状及出路调查研究——以烟台市为例</w:t>
            </w:r>
          </w:p>
        </w:tc>
        <w:tc>
          <w:tcPr>
            <w:tcW w:w="1134" w:type="dxa"/>
            <w:vAlign w:val="center"/>
          </w:tcPr>
          <w:p w14:paraId="1C2ECBED"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胡鑫</w:t>
            </w:r>
          </w:p>
        </w:tc>
        <w:tc>
          <w:tcPr>
            <w:tcW w:w="1701" w:type="dxa"/>
            <w:vAlign w:val="center"/>
          </w:tcPr>
          <w:p w14:paraId="4A5213C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传播学院</w:t>
            </w:r>
          </w:p>
        </w:tc>
        <w:tc>
          <w:tcPr>
            <w:tcW w:w="1701" w:type="dxa"/>
            <w:vAlign w:val="center"/>
          </w:tcPr>
          <w:p w14:paraId="49CE5BA4" w14:textId="77777777" w:rsidR="00D3521C" w:rsidRDefault="00D3521C">
            <w:pPr>
              <w:spacing w:after="0"/>
              <w:jc w:val="center"/>
              <w:rPr>
                <w:rFonts w:ascii="微软雅黑" w:hAnsi="微软雅黑" w:cs="Tahoma"/>
                <w:color w:val="000000"/>
                <w:sz w:val="21"/>
                <w:szCs w:val="21"/>
              </w:rPr>
            </w:pPr>
          </w:p>
        </w:tc>
        <w:tc>
          <w:tcPr>
            <w:tcW w:w="1326" w:type="dxa"/>
            <w:vAlign w:val="center"/>
          </w:tcPr>
          <w:p w14:paraId="0C9E76F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肖洋</w:t>
            </w:r>
          </w:p>
        </w:tc>
      </w:tr>
      <w:tr w:rsidR="00D3521C" w14:paraId="3C5D17CC" w14:textId="77777777">
        <w:trPr>
          <w:cantSplit/>
        </w:trPr>
        <w:tc>
          <w:tcPr>
            <w:tcW w:w="2660" w:type="dxa"/>
            <w:vAlign w:val="center"/>
          </w:tcPr>
          <w:p w14:paraId="38E009D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生活在别处：ICT与新生代外来工间的互动和关系</w:t>
            </w:r>
          </w:p>
        </w:tc>
        <w:tc>
          <w:tcPr>
            <w:tcW w:w="1134" w:type="dxa"/>
            <w:vAlign w:val="center"/>
          </w:tcPr>
          <w:p w14:paraId="05E762E4"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倪梦迪</w:t>
            </w:r>
          </w:p>
        </w:tc>
        <w:tc>
          <w:tcPr>
            <w:tcW w:w="1701" w:type="dxa"/>
            <w:vAlign w:val="center"/>
          </w:tcPr>
          <w:p w14:paraId="18C9851F"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社会发展学院</w:t>
            </w:r>
          </w:p>
        </w:tc>
        <w:tc>
          <w:tcPr>
            <w:tcW w:w="1701" w:type="dxa"/>
            <w:vAlign w:val="center"/>
          </w:tcPr>
          <w:p w14:paraId="0604A3E6"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黄枫岚、王彦珂、陈海燕、杨嘉珺</w:t>
            </w:r>
          </w:p>
        </w:tc>
        <w:tc>
          <w:tcPr>
            <w:tcW w:w="1326" w:type="dxa"/>
            <w:vAlign w:val="center"/>
          </w:tcPr>
          <w:p w14:paraId="7B10536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薛红</w:t>
            </w:r>
          </w:p>
        </w:tc>
      </w:tr>
      <w:tr w:rsidR="00D3521C" w14:paraId="67FE3AF6" w14:textId="77777777">
        <w:trPr>
          <w:cantSplit/>
        </w:trPr>
        <w:tc>
          <w:tcPr>
            <w:tcW w:w="2660" w:type="dxa"/>
            <w:vAlign w:val="center"/>
          </w:tcPr>
          <w:p w14:paraId="5A66C48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判决背后的多方博弈--从庭审主体互动谈我国司法公信力建设</w:t>
            </w:r>
          </w:p>
        </w:tc>
        <w:tc>
          <w:tcPr>
            <w:tcW w:w="1134" w:type="dxa"/>
            <w:vAlign w:val="center"/>
          </w:tcPr>
          <w:p w14:paraId="338F2E1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秦睿智</w:t>
            </w:r>
          </w:p>
        </w:tc>
        <w:tc>
          <w:tcPr>
            <w:tcW w:w="1701" w:type="dxa"/>
            <w:vAlign w:val="center"/>
          </w:tcPr>
          <w:p w14:paraId="16E7EC2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法学院</w:t>
            </w:r>
          </w:p>
        </w:tc>
        <w:tc>
          <w:tcPr>
            <w:tcW w:w="1701" w:type="dxa"/>
            <w:vAlign w:val="center"/>
          </w:tcPr>
          <w:p w14:paraId="5A5BEFD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闻宇、布天慈、杨兴龙、刘璐莹</w:t>
            </w:r>
          </w:p>
        </w:tc>
        <w:tc>
          <w:tcPr>
            <w:tcW w:w="1326" w:type="dxa"/>
            <w:vAlign w:val="center"/>
          </w:tcPr>
          <w:p w14:paraId="140D944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于浩</w:t>
            </w:r>
          </w:p>
        </w:tc>
      </w:tr>
      <w:tr w:rsidR="00D3521C" w14:paraId="3E34AD36" w14:textId="77777777">
        <w:trPr>
          <w:cantSplit/>
        </w:trPr>
        <w:tc>
          <w:tcPr>
            <w:tcW w:w="2660" w:type="dxa"/>
            <w:vAlign w:val="center"/>
          </w:tcPr>
          <w:p w14:paraId="1F28E10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欧盟数据跨境流动规制研究及对中国的启示——兼评《个人信息和重要数据出境安全评估办法（征求意见稿）》</w:t>
            </w:r>
          </w:p>
        </w:tc>
        <w:tc>
          <w:tcPr>
            <w:tcW w:w="1134" w:type="dxa"/>
            <w:vAlign w:val="center"/>
          </w:tcPr>
          <w:p w14:paraId="7E4DDEC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戴海洋</w:t>
            </w:r>
          </w:p>
        </w:tc>
        <w:tc>
          <w:tcPr>
            <w:tcW w:w="1701" w:type="dxa"/>
            <w:vAlign w:val="center"/>
          </w:tcPr>
          <w:p w14:paraId="0C6931B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3AA53231"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张良知、孙茂霖</w:t>
            </w:r>
          </w:p>
        </w:tc>
        <w:tc>
          <w:tcPr>
            <w:tcW w:w="1326" w:type="dxa"/>
            <w:vAlign w:val="center"/>
          </w:tcPr>
          <w:p w14:paraId="6E834D2D" w14:textId="77777777" w:rsidR="00D3521C" w:rsidRDefault="00D3521C">
            <w:pPr>
              <w:spacing w:after="0"/>
              <w:jc w:val="center"/>
              <w:rPr>
                <w:rFonts w:ascii="微软雅黑" w:hAnsi="微软雅黑" w:cs="Tahoma"/>
                <w:color w:val="000000"/>
                <w:sz w:val="21"/>
                <w:szCs w:val="21"/>
              </w:rPr>
            </w:pPr>
          </w:p>
        </w:tc>
      </w:tr>
      <w:tr w:rsidR="00D3521C" w14:paraId="3B9332AF" w14:textId="77777777">
        <w:trPr>
          <w:cantSplit/>
        </w:trPr>
        <w:tc>
          <w:tcPr>
            <w:tcW w:w="2660" w:type="dxa"/>
            <w:vAlign w:val="center"/>
          </w:tcPr>
          <w:p w14:paraId="05E5BFD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“权利成本”之独立考量与“司法审判”的不可兼容性——批霍尔姆斯、桑斯坦“权利成本”思想之部分观点</w:t>
            </w:r>
          </w:p>
        </w:tc>
        <w:tc>
          <w:tcPr>
            <w:tcW w:w="1134" w:type="dxa"/>
            <w:vAlign w:val="center"/>
          </w:tcPr>
          <w:p w14:paraId="59FC8E8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刘亦艾</w:t>
            </w:r>
          </w:p>
        </w:tc>
        <w:tc>
          <w:tcPr>
            <w:tcW w:w="1701" w:type="dxa"/>
            <w:vAlign w:val="center"/>
          </w:tcPr>
          <w:p w14:paraId="48F5274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7FF01B1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贲君蔚</w:t>
            </w:r>
          </w:p>
        </w:tc>
        <w:tc>
          <w:tcPr>
            <w:tcW w:w="1326" w:type="dxa"/>
            <w:vAlign w:val="center"/>
          </w:tcPr>
          <w:p w14:paraId="394C34D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田雷</w:t>
            </w:r>
          </w:p>
        </w:tc>
      </w:tr>
      <w:tr w:rsidR="00D3521C" w14:paraId="6A0B12A8" w14:textId="77777777">
        <w:trPr>
          <w:cantSplit/>
        </w:trPr>
        <w:tc>
          <w:tcPr>
            <w:tcW w:w="2660" w:type="dxa"/>
            <w:vAlign w:val="center"/>
          </w:tcPr>
          <w:p w14:paraId="190C279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“一带一路”框架下软法理念的法律适用问题研究</w:t>
            </w:r>
          </w:p>
        </w:tc>
        <w:tc>
          <w:tcPr>
            <w:tcW w:w="1134" w:type="dxa"/>
            <w:vAlign w:val="center"/>
          </w:tcPr>
          <w:p w14:paraId="025862D1"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孙冠豪</w:t>
            </w:r>
          </w:p>
        </w:tc>
        <w:tc>
          <w:tcPr>
            <w:tcW w:w="1701" w:type="dxa"/>
            <w:vAlign w:val="center"/>
          </w:tcPr>
          <w:p w14:paraId="13D3A8E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3A0413A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黄颖</w:t>
            </w:r>
          </w:p>
        </w:tc>
        <w:tc>
          <w:tcPr>
            <w:tcW w:w="1326" w:type="dxa"/>
            <w:vAlign w:val="center"/>
          </w:tcPr>
          <w:p w14:paraId="49735ED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熊琼</w:t>
            </w:r>
          </w:p>
        </w:tc>
      </w:tr>
      <w:tr w:rsidR="00D3521C" w14:paraId="14E56B81" w14:textId="77777777">
        <w:trPr>
          <w:cantSplit/>
        </w:trPr>
        <w:tc>
          <w:tcPr>
            <w:tcW w:w="2660" w:type="dxa"/>
            <w:vAlign w:val="center"/>
          </w:tcPr>
          <w:p w14:paraId="45D7B71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全面二孩政策背景下的 0-3 岁婴幼儿教养机构现状调查——以上海市 SJ 区为例</w:t>
            </w:r>
          </w:p>
        </w:tc>
        <w:tc>
          <w:tcPr>
            <w:tcW w:w="1134" w:type="dxa"/>
            <w:vAlign w:val="center"/>
          </w:tcPr>
          <w:p w14:paraId="7F978AB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李晴</w:t>
            </w:r>
          </w:p>
        </w:tc>
        <w:tc>
          <w:tcPr>
            <w:tcW w:w="1701" w:type="dxa"/>
            <w:vAlign w:val="center"/>
          </w:tcPr>
          <w:p w14:paraId="73B1E33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0A660F7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李元宵、李诗珏</w:t>
            </w:r>
          </w:p>
        </w:tc>
        <w:tc>
          <w:tcPr>
            <w:tcW w:w="1326" w:type="dxa"/>
            <w:vAlign w:val="center"/>
          </w:tcPr>
          <w:p w14:paraId="086B3BE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李琳</w:t>
            </w:r>
          </w:p>
        </w:tc>
      </w:tr>
      <w:tr w:rsidR="00D3521C" w14:paraId="183D32DB" w14:textId="77777777">
        <w:trPr>
          <w:cantSplit/>
        </w:trPr>
        <w:tc>
          <w:tcPr>
            <w:tcW w:w="2660" w:type="dxa"/>
            <w:vAlign w:val="center"/>
          </w:tcPr>
          <w:p w14:paraId="4059E6E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场馆学习对发展小学生核心素养的影响路径研究</w:t>
            </w:r>
          </w:p>
        </w:tc>
        <w:tc>
          <w:tcPr>
            <w:tcW w:w="1134" w:type="dxa"/>
            <w:vAlign w:val="center"/>
          </w:tcPr>
          <w:p w14:paraId="53FB870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章亚雯</w:t>
            </w:r>
          </w:p>
        </w:tc>
        <w:tc>
          <w:tcPr>
            <w:tcW w:w="1701" w:type="dxa"/>
            <w:vAlign w:val="center"/>
          </w:tcPr>
          <w:p w14:paraId="7378EFD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0195D71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沈怡秋、刘益铃、魏子杰</w:t>
            </w:r>
          </w:p>
        </w:tc>
        <w:tc>
          <w:tcPr>
            <w:tcW w:w="1326" w:type="dxa"/>
            <w:vAlign w:val="center"/>
          </w:tcPr>
          <w:p w14:paraId="6C6921A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沈伟</w:t>
            </w:r>
          </w:p>
        </w:tc>
      </w:tr>
      <w:tr w:rsidR="00D3521C" w14:paraId="5BB819DE" w14:textId="77777777">
        <w:trPr>
          <w:cantSplit/>
        </w:trPr>
        <w:tc>
          <w:tcPr>
            <w:tcW w:w="2660" w:type="dxa"/>
            <w:vAlign w:val="center"/>
          </w:tcPr>
          <w:p w14:paraId="7ED4AE2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教育公平视角下流动儿童学习投入影响因素研究——以上海市一小学为例</w:t>
            </w:r>
          </w:p>
        </w:tc>
        <w:tc>
          <w:tcPr>
            <w:tcW w:w="1134" w:type="dxa"/>
            <w:vAlign w:val="center"/>
          </w:tcPr>
          <w:p w14:paraId="40293F7E"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侯晓丽</w:t>
            </w:r>
          </w:p>
        </w:tc>
        <w:tc>
          <w:tcPr>
            <w:tcW w:w="1701" w:type="dxa"/>
            <w:vAlign w:val="center"/>
          </w:tcPr>
          <w:p w14:paraId="0975A96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01F0AC1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康姗、李雨菡、刘慕洁</w:t>
            </w:r>
          </w:p>
        </w:tc>
        <w:tc>
          <w:tcPr>
            <w:tcW w:w="1326" w:type="dxa"/>
            <w:vAlign w:val="center"/>
          </w:tcPr>
          <w:p w14:paraId="09068F67" w14:textId="77777777" w:rsidR="00D3521C" w:rsidRDefault="00D3521C">
            <w:pPr>
              <w:spacing w:after="0"/>
              <w:jc w:val="center"/>
              <w:rPr>
                <w:rFonts w:ascii="微软雅黑" w:hAnsi="微软雅黑" w:cs="Tahoma"/>
                <w:color w:val="000000"/>
                <w:sz w:val="21"/>
                <w:szCs w:val="21"/>
              </w:rPr>
            </w:pPr>
          </w:p>
        </w:tc>
      </w:tr>
      <w:tr w:rsidR="00D3521C" w14:paraId="10F526F3" w14:textId="77777777">
        <w:trPr>
          <w:cantSplit/>
        </w:trPr>
        <w:tc>
          <w:tcPr>
            <w:tcW w:w="2660" w:type="dxa"/>
            <w:vAlign w:val="center"/>
          </w:tcPr>
          <w:p w14:paraId="40C5340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个性和社交因素对于学生座位选择的影响</w:t>
            </w:r>
          </w:p>
        </w:tc>
        <w:tc>
          <w:tcPr>
            <w:tcW w:w="1134" w:type="dxa"/>
            <w:vAlign w:val="center"/>
          </w:tcPr>
          <w:p w14:paraId="6868D72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侯嫣茹</w:t>
            </w:r>
          </w:p>
        </w:tc>
        <w:tc>
          <w:tcPr>
            <w:tcW w:w="1701" w:type="dxa"/>
            <w:vAlign w:val="center"/>
          </w:tcPr>
          <w:p w14:paraId="19134711"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139A24BB" w14:textId="77777777" w:rsidR="00D3521C" w:rsidRDefault="00D3521C">
            <w:pPr>
              <w:spacing w:after="0"/>
              <w:jc w:val="center"/>
              <w:rPr>
                <w:rFonts w:ascii="微软雅黑" w:hAnsi="微软雅黑" w:cs="Tahoma"/>
                <w:color w:val="000000"/>
                <w:sz w:val="21"/>
                <w:szCs w:val="21"/>
              </w:rPr>
            </w:pPr>
          </w:p>
        </w:tc>
        <w:tc>
          <w:tcPr>
            <w:tcW w:w="1326" w:type="dxa"/>
            <w:vAlign w:val="center"/>
          </w:tcPr>
          <w:p w14:paraId="1B7FCD5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陈向东</w:t>
            </w:r>
          </w:p>
        </w:tc>
      </w:tr>
      <w:tr w:rsidR="00D3521C" w14:paraId="22CC94E1" w14:textId="77777777">
        <w:trPr>
          <w:cantSplit/>
        </w:trPr>
        <w:tc>
          <w:tcPr>
            <w:tcW w:w="2660" w:type="dxa"/>
            <w:vAlign w:val="center"/>
          </w:tcPr>
          <w:p w14:paraId="27E3EF6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生源薄弱高中打造特色学校的路径探析——基于扎根理论的案例研究</w:t>
            </w:r>
          </w:p>
        </w:tc>
        <w:tc>
          <w:tcPr>
            <w:tcW w:w="1134" w:type="dxa"/>
            <w:vAlign w:val="center"/>
          </w:tcPr>
          <w:p w14:paraId="6E64F67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崔璐</w:t>
            </w:r>
          </w:p>
        </w:tc>
        <w:tc>
          <w:tcPr>
            <w:tcW w:w="1701" w:type="dxa"/>
            <w:vAlign w:val="center"/>
          </w:tcPr>
          <w:p w14:paraId="324F690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2B7DF875" w14:textId="77777777" w:rsidR="00D3521C" w:rsidRDefault="00D3521C">
            <w:pPr>
              <w:spacing w:after="0"/>
              <w:jc w:val="center"/>
              <w:rPr>
                <w:rFonts w:ascii="微软雅黑" w:hAnsi="微软雅黑" w:cs="Tahoma"/>
                <w:color w:val="000000"/>
                <w:sz w:val="21"/>
                <w:szCs w:val="21"/>
              </w:rPr>
            </w:pPr>
          </w:p>
        </w:tc>
        <w:tc>
          <w:tcPr>
            <w:tcW w:w="1326" w:type="dxa"/>
            <w:vAlign w:val="center"/>
          </w:tcPr>
          <w:p w14:paraId="1AB1671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李明华</w:t>
            </w:r>
          </w:p>
        </w:tc>
      </w:tr>
      <w:tr w:rsidR="00D3521C" w14:paraId="3883C563" w14:textId="77777777">
        <w:trPr>
          <w:cantSplit/>
        </w:trPr>
        <w:tc>
          <w:tcPr>
            <w:tcW w:w="2660" w:type="dxa"/>
            <w:vAlign w:val="center"/>
          </w:tcPr>
          <w:p w14:paraId="1D78461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科普微博的发展现状及其特征分析——基于14个主流科普博主数据的实证研究</w:t>
            </w:r>
          </w:p>
        </w:tc>
        <w:tc>
          <w:tcPr>
            <w:tcW w:w="1134" w:type="dxa"/>
            <w:vAlign w:val="center"/>
          </w:tcPr>
          <w:p w14:paraId="2A24DB3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郁志珍</w:t>
            </w:r>
          </w:p>
        </w:tc>
        <w:tc>
          <w:tcPr>
            <w:tcW w:w="1701" w:type="dxa"/>
            <w:vAlign w:val="center"/>
          </w:tcPr>
          <w:p w14:paraId="62FA62B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3AA9AD8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戴歆紫</w:t>
            </w:r>
          </w:p>
        </w:tc>
        <w:tc>
          <w:tcPr>
            <w:tcW w:w="1326" w:type="dxa"/>
            <w:vAlign w:val="center"/>
          </w:tcPr>
          <w:p w14:paraId="1A72932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裴新宁</w:t>
            </w:r>
          </w:p>
        </w:tc>
      </w:tr>
      <w:tr w:rsidR="00D3521C" w14:paraId="0CA24CF1" w14:textId="77777777">
        <w:trPr>
          <w:cantSplit/>
        </w:trPr>
        <w:tc>
          <w:tcPr>
            <w:tcW w:w="2660" w:type="dxa"/>
            <w:vAlign w:val="center"/>
          </w:tcPr>
          <w:p w14:paraId="323843B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高校非正式节日研究——基于女生节现象的质性分析</w:t>
            </w:r>
          </w:p>
        </w:tc>
        <w:tc>
          <w:tcPr>
            <w:tcW w:w="1134" w:type="dxa"/>
            <w:vAlign w:val="center"/>
          </w:tcPr>
          <w:p w14:paraId="338B0B7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朱小钗</w:t>
            </w:r>
          </w:p>
        </w:tc>
        <w:tc>
          <w:tcPr>
            <w:tcW w:w="1701" w:type="dxa"/>
            <w:vAlign w:val="center"/>
          </w:tcPr>
          <w:p w14:paraId="7843A65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5651A788" w14:textId="77777777" w:rsidR="00D3521C" w:rsidRDefault="00D3521C">
            <w:pPr>
              <w:spacing w:after="0"/>
              <w:jc w:val="center"/>
              <w:rPr>
                <w:rFonts w:ascii="微软雅黑" w:hAnsi="微软雅黑" w:cs="Tahoma"/>
                <w:color w:val="000000"/>
                <w:sz w:val="21"/>
                <w:szCs w:val="21"/>
              </w:rPr>
            </w:pPr>
          </w:p>
        </w:tc>
        <w:tc>
          <w:tcPr>
            <w:tcW w:w="1326" w:type="dxa"/>
            <w:vAlign w:val="center"/>
          </w:tcPr>
          <w:p w14:paraId="1594E85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张东海</w:t>
            </w:r>
          </w:p>
        </w:tc>
      </w:tr>
    </w:tbl>
    <w:p w14:paraId="496E6C47" w14:textId="77777777" w:rsidR="00D3521C" w:rsidRDefault="00D3521C">
      <w:pPr>
        <w:spacing w:line="220" w:lineRule="atLeast"/>
        <w:jc w:val="center"/>
        <w:rPr>
          <w:rFonts w:ascii="微软雅黑" w:hAnsi="微软雅黑"/>
          <w:sz w:val="21"/>
          <w:szCs w:val="21"/>
        </w:rPr>
      </w:pPr>
    </w:p>
    <w:p w14:paraId="2C3CB882" w14:textId="77777777" w:rsidR="00D3521C" w:rsidRDefault="00D3521C">
      <w:pPr>
        <w:spacing w:line="220" w:lineRule="atLeast"/>
        <w:jc w:val="center"/>
        <w:rPr>
          <w:rFonts w:ascii="微软雅黑" w:hAnsi="微软雅黑"/>
          <w:sz w:val="21"/>
          <w:szCs w:val="21"/>
        </w:rPr>
      </w:pPr>
    </w:p>
    <w:p w14:paraId="307F2F77" w14:textId="77777777" w:rsidR="00D3521C" w:rsidRDefault="00D3521C">
      <w:pPr>
        <w:spacing w:line="220" w:lineRule="atLeast"/>
        <w:jc w:val="center"/>
        <w:rPr>
          <w:rFonts w:ascii="微软雅黑" w:hAnsi="微软雅黑"/>
          <w:sz w:val="21"/>
          <w:szCs w:val="21"/>
        </w:rPr>
      </w:pPr>
    </w:p>
    <w:p w14:paraId="1A4CB2B6" w14:textId="77777777" w:rsidR="00D3521C" w:rsidRDefault="00D3521C">
      <w:pPr>
        <w:spacing w:line="220" w:lineRule="atLeast"/>
        <w:jc w:val="center"/>
        <w:rPr>
          <w:rFonts w:ascii="微软雅黑" w:hAnsi="微软雅黑"/>
          <w:sz w:val="21"/>
          <w:szCs w:val="21"/>
        </w:rPr>
      </w:pPr>
    </w:p>
    <w:p w14:paraId="0B70B8BA" w14:textId="77777777" w:rsidR="00D3521C" w:rsidRDefault="00D3521C">
      <w:pPr>
        <w:spacing w:line="220" w:lineRule="atLeast"/>
        <w:jc w:val="center"/>
        <w:rPr>
          <w:rFonts w:ascii="微软雅黑" w:hAnsi="微软雅黑"/>
          <w:sz w:val="21"/>
          <w:szCs w:val="21"/>
        </w:rPr>
      </w:pPr>
    </w:p>
    <w:p w14:paraId="7E6B6B6B" w14:textId="77777777" w:rsidR="00D3521C" w:rsidRDefault="00D3521C">
      <w:pPr>
        <w:spacing w:line="220" w:lineRule="atLeast"/>
        <w:jc w:val="center"/>
        <w:rPr>
          <w:rFonts w:ascii="微软雅黑" w:hAnsi="微软雅黑"/>
          <w:sz w:val="21"/>
          <w:szCs w:val="21"/>
        </w:rPr>
      </w:pPr>
    </w:p>
    <w:p w14:paraId="7A04DC62" w14:textId="77777777" w:rsidR="00D3521C" w:rsidRDefault="00D3521C">
      <w:pPr>
        <w:spacing w:line="220" w:lineRule="atLeast"/>
        <w:jc w:val="center"/>
        <w:rPr>
          <w:rFonts w:ascii="微软雅黑" w:hAnsi="微软雅黑"/>
          <w:sz w:val="21"/>
          <w:szCs w:val="21"/>
        </w:rPr>
      </w:pPr>
    </w:p>
    <w:p w14:paraId="278786D3" w14:textId="77777777" w:rsidR="00D3521C" w:rsidRDefault="00D3521C">
      <w:pPr>
        <w:spacing w:line="220" w:lineRule="atLeast"/>
        <w:jc w:val="center"/>
        <w:rPr>
          <w:rFonts w:ascii="微软雅黑" w:hAnsi="微软雅黑"/>
          <w:sz w:val="21"/>
          <w:szCs w:val="21"/>
        </w:rPr>
      </w:pPr>
    </w:p>
    <w:p w14:paraId="154C23CC" w14:textId="77777777" w:rsidR="00D3521C" w:rsidRDefault="00D3521C">
      <w:pPr>
        <w:spacing w:line="220" w:lineRule="atLeast"/>
        <w:jc w:val="center"/>
        <w:rPr>
          <w:rFonts w:ascii="微软雅黑" w:hAnsi="微软雅黑"/>
          <w:sz w:val="21"/>
          <w:szCs w:val="21"/>
        </w:rPr>
      </w:pPr>
    </w:p>
    <w:p w14:paraId="2506061A" w14:textId="77777777" w:rsidR="00D3521C" w:rsidRDefault="00D3521C">
      <w:pPr>
        <w:spacing w:line="220" w:lineRule="atLeast"/>
        <w:jc w:val="center"/>
        <w:rPr>
          <w:rFonts w:ascii="微软雅黑" w:hAnsi="微软雅黑"/>
          <w:sz w:val="21"/>
          <w:szCs w:val="21"/>
        </w:rPr>
      </w:pPr>
    </w:p>
    <w:p w14:paraId="7324E7BD" w14:textId="77777777" w:rsidR="00D3521C" w:rsidRDefault="00D3521C">
      <w:pPr>
        <w:spacing w:line="220" w:lineRule="atLeast"/>
        <w:jc w:val="center"/>
        <w:rPr>
          <w:rFonts w:ascii="微软雅黑" w:hAnsi="微软雅黑"/>
          <w:sz w:val="21"/>
          <w:szCs w:val="21"/>
        </w:rPr>
      </w:pPr>
    </w:p>
    <w:p w14:paraId="69DB24C2" w14:textId="77777777" w:rsidR="00D3521C" w:rsidRDefault="00D3521C">
      <w:pPr>
        <w:spacing w:line="220" w:lineRule="atLeast"/>
        <w:jc w:val="center"/>
        <w:rPr>
          <w:rFonts w:ascii="微软雅黑" w:hAnsi="微软雅黑"/>
          <w:sz w:val="21"/>
          <w:szCs w:val="21"/>
        </w:rPr>
      </w:pPr>
    </w:p>
    <w:p w14:paraId="171E2449" w14:textId="77777777" w:rsidR="00D3521C" w:rsidRDefault="00D3521C">
      <w:pPr>
        <w:spacing w:line="220" w:lineRule="atLeast"/>
        <w:jc w:val="center"/>
        <w:rPr>
          <w:rFonts w:ascii="微软雅黑" w:hAnsi="微软雅黑"/>
          <w:sz w:val="21"/>
          <w:szCs w:val="21"/>
        </w:rPr>
      </w:pPr>
    </w:p>
    <w:p w14:paraId="7A62B705" w14:textId="77777777" w:rsidR="00D3521C" w:rsidRDefault="00D3521C">
      <w:pPr>
        <w:spacing w:line="220" w:lineRule="atLeast"/>
        <w:jc w:val="center"/>
        <w:rPr>
          <w:rFonts w:ascii="微软雅黑" w:hAnsi="微软雅黑"/>
          <w:sz w:val="21"/>
          <w:szCs w:val="21"/>
        </w:rPr>
      </w:pPr>
    </w:p>
    <w:p w14:paraId="381424FE" w14:textId="77777777" w:rsidR="00D3521C" w:rsidRDefault="00D3521C">
      <w:pPr>
        <w:spacing w:line="220" w:lineRule="atLeast"/>
        <w:jc w:val="center"/>
        <w:rPr>
          <w:rFonts w:ascii="微软雅黑" w:hAnsi="微软雅黑"/>
          <w:sz w:val="21"/>
          <w:szCs w:val="21"/>
        </w:rPr>
      </w:pPr>
    </w:p>
    <w:p w14:paraId="77DBE695" w14:textId="77777777" w:rsidR="00D3521C" w:rsidRDefault="00D3521C">
      <w:pPr>
        <w:spacing w:line="220" w:lineRule="atLeast"/>
        <w:jc w:val="center"/>
        <w:rPr>
          <w:rFonts w:ascii="微软雅黑" w:hAnsi="微软雅黑"/>
          <w:sz w:val="21"/>
          <w:szCs w:val="21"/>
        </w:rPr>
      </w:pPr>
    </w:p>
    <w:p w14:paraId="4A29D8D1" w14:textId="77777777" w:rsidR="00D3521C" w:rsidRDefault="00D3521C">
      <w:pPr>
        <w:spacing w:line="220" w:lineRule="atLeast"/>
        <w:jc w:val="center"/>
        <w:rPr>
          <w:rFonts w:ascii="微软雅黑" w:hAnsi="微软雅黑"/>
          <w:sz w:val="21"/>
          <w:szCs w:val="21"/>
        </w:rPr>
      </w:pPr>
    </w:p>
    <w:p w14:paraId="426F98FA" w14:textId="77777777" w:rsidR="00D3521C" w:rsidRDefault="00D3521C">
      <w:pPr>
        <w:spacing w:line="220" w:lineRule="atLeast"/>
        <w:jc w:val="center"/>
        <w:rPr>
          <w:rFonts w:ascii="微软雅黑" w:hAnsi="微软雅黑"/>
          <w:sz w:val="21"/>
          <w:szCs w:val="21"/>
        </w:rPr>
      </w:pPr>
    </w:p>
    <w:p w14:paraId="4E4C7A7F" w14:textId="77777777" w:rsidR="00D3521C" w:rsidRDefault="002F6FA4">
      <w:pPr>
        <w:spacing w:line="220" w:lineRule="atLeast"/>
        <w:jc w:val="center"/>
        <w:rPr>
          <w:rFonts w:ascii="微软雅黑" w:hAnsi="微软雅黑"/>
          <w:sz w:val="21"/>
          <w:szCs w:val="21"/>
        </w:rPr>
      </w:pPr>
      <w:r>
        <w:rPr>
          <w:rFonts w:ascii="微软雅黑" w:hAnsi="微软雅黑" w:hint="eastAsia"/>
          <w:sz w:val="21"/>
          <w:szCs w:val="21"/>
        </w:rPr>
        <w:lastRenderedPageBreak/>
        <w:t>鼓励奖（共60件）</w:t>
      </w:r>
    </w:p>
    <w:tbl>
      <w:tblPr>
        <w:tblStyle w:val="a3"/>
        <w:tblW w:w="8522" w:type="dxa"/>
        <w:tblLayout w:type="fixed"/>
        <w:tblLook w:val="04A0" w:firstRow="1" w:lastRow="0" w:firstColumn="1" w:lastColumn="0" w:noHBand="0" w:noVBand="1"/>
      </w:tblPr>
      <w:tblGrid>
        <w:gridCol w:w="2660"/>
        <w:gridCol w:w="1134"/>
        <w:gridCol w:w="1559"/>
        <w:gridCol w:w="1701"/>
        <w:gridCol w:w="1468"/>
      </w:tblGrid>
      <w:tr w:rsidR="00D3521C" w14:paraId="4DD0D38E" w14:textId="77777777">
        <w:trPr>
          <w:cantSplit/>
        </w:trPr>
        <w:tc>
          <w:tcPr>
            <w:tcW w:w="2660" w:type="dxa"/>
            <w:vAlign w:val="center"/>
          </w:tcPr>
          <w:p w14:paraId="67044582"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作品名称</w:t>
            </w:r>
          </w:p>
        </w:tc>
        <w:tc>
          <w:tcPr>
            <w:tcW w:w="1134" w:type="dxa"/>
            <w:vAlign w:val="center"/>
          </w:tcPr>
          <w:p w14:paraId="29EB713B"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第一作者</w:t>
            </w:r>
          </w:p>
        </w:tc>
        <w:tc>
          <w:tcPr>
            <w:tcW w:w="1559" w:type="dxa"/>
            <w:vAlign w:val="center"/>
          </w:tcPr>
          <w:p w14:paraId="4863B894"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院系</w:t>
            </w:r>
          </w:p>
        </w:tc>
        <w:tc>
          <w:tcPr>
            <w:tcW w:w="1701" w:type="dxa"/>
            <w:vAlign w:val="center"/>
          </w:tcPr>
          <w:p w14:paraId="34ACDEEE"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合作者</w:t>
            </w:r>
          </w:p>
        </w:tc>
        <w:tc>
          <w:tcPr>
            <w:tcW w:w="1468" w:type="dxa"/>
            <w:vAlign w:val="center"/>
          </w:tcPr>
          <w:p w14:paraId="66F13024" w14:textId="77777777" w:rsidR="00D3521C" w:rsidRDefault="002F6FA4">
            <w:pPr>
              <w:spacing w:after="0"/>
              <w:jc w:val="center"/>
              <w:rPr>
                <w:rFonts w:ascii="微软雅黑" w:hAnsi="微软雅黑" w:cs="Tahoma"/>
                <w:b/>
                <w:color w:val="000000"/>
                <w:sz w:val="21"/>
                <w:szCs w:val="21"/>
              </w:rPr>
            </w:pPr>
            <w:r>
              <w:rPr>
                <w:rFonts w:ascii="微软雅黑" w:hAnsi="微软雅黑" w:cs="Tahoma"/>
                <w:b/>
                <w:color w:val="000000"/>
                <w:sz w:val="21"/>
                <w:szCs w:val="21"/>
              </w:rPr>
              <w:t>指导老师</w:t>
            </w:r>
          </w:p>
        </w:tc>
      </w:tr>
      <w:tr w:rsidR="00D3521C" w14:paraId="120D18BA" w14:textId="77777777">
        <w:trPr>
          <w:cantSplit/>
        </w:trPr>
        <w:tc>
          <w:tcPr>
            <w:tcW w:w="2660" w:type="dxa"/>
            <w:vAlign w:val="center"/>
          </w:tcPr>
          <w:p w14:paraId="5F50DFC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气象要素对气溶胶光学厚度估算PM2.5的影响</w:t>
            </w:r>
          </w:p>
        </w:tc>
        <w:tc>
          <w:tcPr>
            <w:tcW w:w="1134" w:type="dxa"/>
            <w:vAlign w:val="center"/>
          </w:tcPr>
          <w:p w14:paraId="3CA6A6E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许悦蕾</w:t>
            </w:r>
          </w:p>
        </w:tc>
        <w:tc>
          <w:tcPr>
            <w:tcW w:w="1559" w:type="dxa"/>
            <w:vAlign w:val="center"/>
          </w:tcPr>
          <w:p w14:paraId="605E715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地球科学学部</w:t>
            </w:r>
            <w:r>
              <w:rPr>
                <w:rFonts w:ascii="微软雅黑" w:hAnsi="微软雅黑" w:cs="Tahoma" w:hint="eastAsia"/>
                <w:color w:val="000000"/>
                <w:sz w:val="21"/>
                <w:szCs w:val="21"/>
              </w:rPr>
              <w:t>/</w:t>
            </w:r>
            <w:r>
              <w:rPr>
                <w:rFonts w:ascii="微软雅黑" w:hAnsi="微软雅黑" w:cs="Tahoma"/>
                <w:color w:val="000000"/>
                <w:sz w:val="21"/>
                <w:szCs w:val="21"/>
              </w:rPr>
              <w:t>地理科学学院</w:t>
            </w:r>
          </w:p>
        </w:tc>
        <w:tc>
          <w:tcPr>
            <w:tcW w:w="1701" w:type="dxa"/>
            <w:vAlign w:val="center"/>
          </w:tcPr>
          <w:p w14:paraId="222F0CF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窦新宇</w:t>
            </w:r>
          </w:p>
        </w:tc>
        <w:tc>
          <w:tcPr>
            <w:tcW w:w="1468" w:type="dxa"/>
            <w:vAlign w:val="center"/>
          </w:tcPr>
          <w:p w14:paraId="021245D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施润和</w:t>
            </w:r>
          </w:p>
        </w:tc>
      </w:tr>
      <w:tr w:rsidR="00D3521C" w14:paraId="23367360" w14:textId="77777777">
        <w:trPr>
          <w:cantSplit/>
        </w:trPr>
        <w:tc>
          <w:tcPr>
            <w:tcW w:w="2660" w:type="dxa"/>
            <w:vAlign w:val="center"/>
          </w:tcPr>
          <w:p w14:paraId="1B7A5B1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城市典型植被群落对土壤汞富集及生物有效性影响</w:t>
            </w:r>
          </w:p>
        </w:tc>
        <w:tc>
          <w:tcPr>
            <w:tcW w:w="1134" w:type="dxa"/>
            <w:vAlign w:val="center"/>
          </w:tcPr>
          <w:p w14:paraId="4005185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张晓</w:t>
            </w:r>
          </w:p>
        </w:tc>
        <w:tc>
          <w:tcPr>
            <w:tcW w:w="1559" w:type="dxa"/>
            <w:vAlign w:val="center"/>
          </w:tcPr>
          <w:p w14:paraId="1E84523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地球科学学部/生态与环境科学学院</w:t>
            </w:r>
          </w:p>
        </w:tc>
        <w:tc>
          <w:tcPr>
            <w:tcW w:w="1701" w:type="dxa"/>
            <w:vAlign w:val="center"/>
          </w:tcPr>
          <w:p w14:paraId="55521AA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孙雅慧</w:t>
            </w:r>
          </w:p>
        </w:tc>
        <w:tc>
          <w:tcPr>
            <w:tcW w:w="1468" w:type="dxa"/>
            <w:vAlign w:val="center"/>
          </w:tcPr>
          <w:p w14:paraId="49D59EB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邓泓</w:t>
            </w:r>
          </w:p>
        </w:tc>
      </w:tr>
      <w:tr w:rsidR="00D3521C" w14:paraId="04785713" w14:textId="77777777">
        <w:trPr>
          <w:cantSplit/>
        </w:trPr>
        <w:tc>
          <w:tcPr>
            <w:tcW w:w="2660" w:type="dxa"/>
            <w:vAlign w:val="center"/>
          </w:tcPr>
          <w:p w14:paraId="7AF4F9B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基于地铁刷卡数据的轨道交通对周边房价的影响分析</w:t>
            </w:r>
          </w:p>
        </w:tc>
        <w:tc>
          <w:tcPr>
            <w:tcW w:w="1134" w:type="dxa"/>
            <w:vAlign w:val="center"/>
          </w:tcPr>
          <w:p w14:paraId="231E065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窦新宇</w:t>
            </w:r>
          </w:p>
        </w:tc>
        <w:tc>
          <w:tcPr>
            <w:tcW w:w="1559" w:type="dxa"/>
            <w:vAlign w:val="center"/>
          </w:tcPr>
          <w:p w14:paraId="51E68F2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地球科学学部</w:t>
            </w:r>
            <w:r>
              <w:rPr>
                <w:rFonts w:ascii="微软雅黑" w:hAnsi="微软雅黑" w:cs="Tahoma" w:hint="eastAsia"/>
                <w:color w:val="000000"/>
                <w:sz w:val="21"/>
                <w:szCs w:val="21"/>
              </w:rPr>
              <w:t>/地理科学</w:t>
            </w:r>
            <w:r>
              <w:rPr>
                <w:rFonts w:ascii="微软雅黑" w:hAnsi="微软雅黑" w:cs="Tahoma"/>
                <w:color w:val="000000"/>
                <w:sz w:val="21"/>
                <w:szCs w:val="21"/>
              </w:rPr>
              <w:t>学院</w:t>
            </w:r>
          </w:p>
        </w:tc>
        <w:tc>
          <w:tcPr>
            <w:tcW w:w="1701" w:type="dxa"/>
            <w:vAlign w:val="center"/>
          </w:tcPr>
          <w:p w14:paraId="150F7B1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丁光宇、魏中佳</w:t>
            </w:r>
          </w:p>
        </w:tc>
        <w:tc>
          <w:tcPr>
            <w:tcW w:w="1468" w:type="dxa"/>
            <w:vAlign w:val="center"/>
          </w:tcPr>
          <w:p w14:paraId="0DF17DE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塔娜</w:t>
            </w:r>
          </w:p>
        </w:tc>
      </w:tr>
      <w:tr w:rsidR="00D3521C" w14:paraId="763338F7" w14:textId="77777777">
        <w:trPr>
          <w:cantSplit/>
        </w:trPr>
        <w:tc>
          <w:tcPr>
            <w:tcW w:w="2660" w:type="dxa"/>
            <w:vAlign w:val="center"/>
          </w:tcPr>
          <w:p w14:paraId="17B117F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东北地区城市间经济作用研究及振兴建议——以辽宁省为例</w:t>
            </w:r>
          </w:p>
        </w:tc>
        <w:tc>
          <w:tcPr>
            <w:tcW w:w="1134" w:type="dxa"/>
            <w:vAlign w:val="center"/>
          </w:tcPr>
          <w:p w14:paraId="7FF0608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郎</w:t>
            </w:r>
            <w:r>
              <w:rPr>
                <w:rFonts w:ascii="微软雅黑" w:hAnsi="微软雅黑" w:cs="Tahoma"/>
                <w:color w:val="000000"/>
                <w:sz w:val="21"/>
                <w:szCs w:val="21"/>
              </w:rPr>
              <w:t>悦岑</w:t>
            </w:r>
          </w:p>
        </w:tc>
        <w:tc>
          <w:tcPr>
            <w:tcW w:w="1559" w:type="dxa"/>
            <w:vAlign w:val="center"/>
          </w:tcPr>
          <w:p w14:paraId="43B4DF8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地球科学学部</w:t>
            </w:r>
            <w:r>
              <w:rPr>
                <w:rFonts w:ascii="微软雅黑" w:hAnsi="微软雅黑" w:cs="Tahoma" w:hint="eastAsia"/>
                <w:color w:val="000000"/>
                <w:sz w:val="21"/>
                <w:szCs w:val="21"/>
              </w:rPr>
              <w:t>/城市与区域科学学院</w:t>
            </w:r>
          </w:p>
        </w:tc>
        <w:tc>
          <w:tcPr>
            <w:tcW w:w="1701" w:type="dxa"/>
            <w:vAlign w:val="center"/>
          </w:tcPr>
          <w:p w14:paraId="0CF13EC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1E030DC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孙斌栋</w:t>
            </w:r>
          </w:p>
        </w:tc>
      </w:tr>
      <w:tr w:rsidR="00D3521C" w14:paraId="65127DAE" w14:textId="77777777">
        <w:trPr>
          <w:cantSplit/>
        </w:trPr>
        <w:tc>
          <w:tcPr>
            <w:tcW w:w="2660" w:type="dxa"/>
            <w:vAlign w:val="center"/>
          </w:tcPr>
          <w:p w14:paraId="261D611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基于大数据视角下的放牧干扰对草原生态系统碳、氮循环过程的影响研究</w:t>
            </w:r>
          </w:p>
        </w:tc>
        <w:tc>
          <w:tcPr>
            <w:tcW w:w="1134" w:type="dxa"/>
            <w:vAlign w:val="center"/>
          </w:tcPr>
          <w:p w14:paraId="5023089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周贵尧</w:t>
            </w:r>
          </w:p>
        </w:tc>
        <w:tc>
          <w:tcPr>
            <w:tcW w:w="1559" w:type="dxa"/>
            <w:vAlign w:val="center"/>
          </w:tcPr>
          <w:p w14:paraId="6B0CB8F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地球科学学部</w:t>
            </w:r>
            <w:r>
              <w:rPr>
                <w:rFonts w:ascii="微软雅黑" w:hAnsi="微软雅黑" w:cs="Tahoma" w:hint="eastAsia"/>
                <w:color w:val="000000"/>
                <w:sz w:val="21"/>
                <w:szCs w:val="21"/>
              </w:rPr>
              <w:t>/</w:t>
            </w:r>
            <w:r>
              <w:rPr>
                <w:rFonts w:ascii="微软雅黑" w:hAnsi="微软雅黑" w:cs="Tahoma"/>
                <w:color w:val="000000"/>
                <w:sz w:val="21"/>
                <w:szCs w:val="21"/>
              </w:rPr>
              <w:t>生态与环境科学学院</w:t>
            </w:r>
          </w:p>
        </w:tc>
        <w:tc>
          <w:tcPr>
            <w:tcW w:w="1701" w:type="dxa"/>
            <w:vAlign w:val="center"/>
          </w:tcPr>
          <w:p w14:paraId="62215D4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何苗</w:t>
            </w:r>
          </w:p>
        </w:tc>
        <w:tc>
          <w:tcPr>
            <w:tcW w:w="1468" w:type="dxa"/>
            <w:vAlign w:val="center"/>
          </w:tcPr>
          <w:p w14:paraId="3503925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周旭辉</w:t>
            </w:r>
          </w:p>
        </w:tc>
      </w:tr>
      <w:tr w:rsidR="00D3521C" w14:paraId="52C2C1B5" w14:textId="77777777">
        <w:trPr>
          <w:cantSplit/>
        </w:trPr>
        <w:tc>
          <w:tcPr>
            <w:tcW w:w="2660" w:type="dxa"/>
            <w:vAlign w:val="center"/>
          </w:tcPr>
          <w:p w14:paraId="116C672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图书馆座位管理系统的设计与开发</w:t>
            </w:r>
          </w:p>
        </w:tc>
        <w:tc>
          <w:tcPr>
            <w:tcW w:w="1134" w:type="dxa"/>
            <w:vAlign w:val="center"/>
          </w:tcPr>
          <w:p w14:paraId="06BD64E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陶子木</w:t>
            </w:r>
          </w:p>
        </w:tc>
        <w:tc>
          <w:tcPr>
            <w:tcW w:w="1559" w:type="dxa"/>
            <w:vAlign w:val="center"/>
          </w:tcPr>
          <w:p w14:paraId="2AD5052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4933801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吴宇阳、俞怡、应秦韬、王雪晴</w:t>
            </w:r>
          </w:p>
        </w:tc>
        <w:tc>
          <w:tcPr>
            <w:tcW w:w="1468" w:type="dxa"/>
            <w:vAlign w:val="center"/>
          </w:tcPr>
          <w:p w14:paraId="57C59A7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018A9650" w14:textId="77777777">
        <w:trPr>
          <w:cantSplit/>
        </w:trPr>
        <w:tc>
          <w:tcPr>
            <w:tcW w:w="2660" w:type="dxa"/>
            <w:vAlign w:val="center"/>
          </w:tcPr>
          <w:p w14:paraId="148E22B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硝酸氧铋的制备及光催化性能研究</w:t>
            </w:r>
          </w:p>
        </w:tc>
        <w:tc>
          <w:tcPr>
            <w:tcW w:w="1134" w:type="dxa"/>
            <w:vAlign w:val="center"/>
          </w:tcPr>
          <w:p w14:paraId="2BD741F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周宁宇</w:t>
            </w:r>
          </w:p>
        </w:tc>
        <w:tc>
          <w:tcPr>
            <w:tcW w:w="1559" w:type="dxa"/>
            <w:vAlign w:val="center"/>
          </w:tcPr>
          <w:p w14:paraId="7C09848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物理与材料科学学院</w:t>
            </w:r>
          </w:p>
        </w:tc>
        <w:tc>
          <w:tcPr>
            <w:tcW w:w="1701" w:type="dxa"/>
            <w:vAlign w:val="center"/>
          </w:tcPr>
          <w:p w14:paraId="142D2D6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邹丹</w:t>
            </w:r>
          </w:p>
        </w:tc>
        <w:tc>
          <w:tcPr>
            <w:tcW w:w="1468" w:type="dxa"/>
            <w:vAlign w:val="center"/>
          </w:tcPr>
          <w:p w14:paraId="243432B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蒋冬梅</w:t>
            </w:r>
          </w:p>
        </w:tc>
      </w:tr>
      <w:tr w:rsidR="00D3521C" w14:paraId="3AEBFD75" w14:textId="77777777">
        <w:trPr>
          <w:cantSplit/>
        </w:trPr>
        <w:tc>
          <w:tcPr>
            <w:tcW w:w="2660" w:type="dxa"/>
            <w:vAlign w:val="center"/>
          </w:tcPr>
          <w:p w14:paraId="3CB529E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便携式蓝牙智能心率血压监测装置</w:t>
            </w:r>
          </w:p>
        </w:tc>
        <w:tc>
          <w:tcPr>
            <w:tcW w:w="1134" w:type="dxa"/>
            <w:vAlign w:val="center"/>
          </w:tcPr>
          <w:p w14:paraId="0D14FDD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宛偌冰</w:t>
            </w:r>
          </w:p>
        </w:tc>
        <w:tc>
          <w:tcPr>
            <w:tcW w:w="1559" w:type="dxa"/>
            <w:vAlign w:val="center"/>
          </w:tcPr>
          <w:p w14:paraId="795A5F7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信息科学技术学院</w:t>
            </w:r>
          </w:p>
        </w:tc>
        <w:tc>
          <w:tcPr>
            <w:tcW w:w="1701" w:type="dxa"/>
            <w:vAlign w:val="center"/>
          </w:tcPr>
          <w:p w14:paraId="1B0D53F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万嘉昕</w:t>
            </w:r>
          </w:p>
        </w:tc>
        <w:tc>
          <w:tcPr>
            <w:tcW w:w="1468" w:type="dxa"/>
            <w:vAlign w:val="center"/>
          </w:tcPr>
          <w:p w14:paraId="6959F3D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78EDDB5C" w14:textId="77777777">
        <w:trPr>
          <w:cantSplit/>
        </w:trPr>
        <w:tc>
          <w:tcPr>
            <w:tcW w:w="2660" w:type="dxa"/>
            <w:vAlign w:val="center"/>
          </w:tcPr>
          <w:p w14:paraId="0A674B7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基于无线远程控制的三维体扫描控制平台</w:t>
            </w:r>
          </w:p>
        </w:tc>
        <w:tc>
          <w:tcPr>
            <w:tcW w:w="1134" w:type="dxa"/>
            <w:vAlign w:val="center"/>
          </w:tcPr>
          <w:p w14:paraId="37C8006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谢扬琛</w:t>
            </w:r>
          </w:p>
        </w:tc>
        <w:tc>
          <w:tcPr>
            <w:tcW w:w="1559" w:type="dxa"/>
            <w:vAlign w:val="center"/>
          </w:tcPr>
          <w:p w14:paraId="0EC380C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信息科学技术学院</w:t>
            </w:r>
          </w:p>
        </w:tc>
        <w:tc>
          <w:tcPr>
            <w:tcW w:w="1701" w:type="dxa"/>
            <w:vAlign w:val="center"/>
          </w:tcPr>
          <w:p w14:paraId="7D2F14B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倪瑶</w:t>
            </w:r>
          </w:p>
        </w:tc>
        <w:tc>
          <w:tcPr>
            <w:tcW w:w="1468" w:type="dxa"/>
            <w:vAlign w:val="center"/>
          </w:tcPr>
          <w:p w14:paraId="123AE84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邱崧</w:t>
            </w:r>
          </w:p>
        </w:tc>
      </w:tr>
      <w:tr w:rsidR="00D3521C" w14:paraId="5E4AA1DB" w14:textId="77777777">
        <w:trPr>
          <w:cantSplit/>
        </w:trPr>
        <w:tc>
          <w:tcPr>
            <w:tcW w:w="2660" w:type="dxa"/>
            <w:vAlign w:val="center"/>
          </w:tcPr>
          <w:p w14:paraId="5805440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疲劳驾驶提醒装置</w:t>
            </w:r>
          </w:p>
        </w:tc>
        <w:tc>
          <w:tcPr>
            <w:tcW w:w="1134" w:type="dxa"/>
            <w:vAlign w:val="center"/>
          </w:tcPr>
          <w:p w14:paraId="5D0F475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赵哿</w:t>
            </w:r>
          </w:p>
        </w:tc>
        <w:tc>
          <w:tcPr>
            <w:tcW w:w="1559" w:type="dxa"/>
            <w:vAlign w:val="center"/>
          </w:tcPr>
          <w:p w14:paraId="2E31829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信息科学技术学院</w:t>
            </w:r>
          </w:p>
        </w:tc>
        <w:tc>
          <w:tcPr>
            <w:tcW w:w="1701" w:type="dxa"/>
            <w:vAlign w:val="center"/>
          </w:tcPr>
          <w:p w14:paraId="3C6ACEF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何雨馨、郑小玲、李晓萌</w:t>
            </w:r>
          </w:p>
        </w:tc>
        <w:tc>
          <w:tcPr>
            <w:tcW w:w="1468" w:type="dxa"/>
            <w:vAlign w:val="center"/>
          </w:tcPr>
          <w:p w14:paraId="6892AED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吴幸</w:t>
            </w:r>
          </w:p>
        </w:tc>
      </w:tr>
      <w:tr w:rsidR="00D3521C" w14:paraId="68D3B86D" w14:textId="77777777">
        <w:trPr>
          <w:cantSplit/>
        </w:trPr>
        <w:tc>
          <w:tcPr>
            <w:tcW w:w="2660" w:type="dxa"/>
            <w:vAlign w:val="center"/>
          </w:tcPr>
          <w:p w14:paraId="7030456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人工智能小车</w:t>
            </w:r>
          </w:p>
        </w:tc>
        <w:tc>
          <w:tcPr>
            <w:tcW w:w="1134" w:type="dxa"/>
            <w:vAlign w:val="center"/>
          </w:tcPr>
          <w:p w14:paraId="06E310A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林进威</w:t>
            </w:r>
          </w:p>
        </w:tc>
        <w:tc>
          <w:tcPr>
            <w:tcW w:w="1559" w:type="dxa"/>
            <w:vAlign w:val="center"/>
          </w:tcPr>
          <w:p w14:paraId="5003A6B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物理与材料科学学院</w:t>
            </w:r>
          </w:p>
        </w:tc>
        <w:tc>
          <w:tcPr>
            <w:tcW w:w="1701" w:type="dxa"/>
            <w:vAlign w:val="center"/>
          </w:tcPr>
          <w:p w14:paraId="371FD3E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5B1251A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陈少强</w:t>
            </w:r>
          </w:p>
        </w:tc>
      </w:tr>
      <w:tr w:rsidR="00D3521C" w14:paraId="08A4565B" w14:textId="77777777">
        <w:trPr>
          <w:cantSplit/>
        </w:trPr>
        <w:tc>
          <w:tcPr>
            <w:tcW w:w="2660" w:type="dxa"/>
            <w:vAlign w:val="center"/>
          </w:tcPr>
          <w:p w14:paraId="1D572D5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幅频特性测量仪</w:t>
            </w:r>
          </w:p>
        </w:tc>
        <w:tc>
          <w:tcPr>
            <w:tcW w:w="1134" w:type="dxa"/>
            <w:vAlign w:val="center"/>
          </w:tcPr>
          <w:p w14:paraId="3473A3E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厉阳晨</w:t>
            </w:r>
          </w:p>
        </w:tc>
        <w:tc>
          <w:tcPr>
            <w:tcW w:w="1559" w:type="dxa"/>
            <w:vAlign w:val="center"/>
          </w:tcPr>
          <w:p w14:paraId="5364607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信息科学技术学院</w:t>
            </w:r>
          </w:p>
        </w:tc>
        <w:tc>
          <w:tcPr>
            <w:tcW w:w="1701" w:type="dxa"/>
            <w:vAlign w:val="center"/>
          </w:tcPr>
          <w:p w14:paraId="4CD6676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王健生、马琳、沈嘉鹏</w:t>
            </w:r>
          </w:p>
        </w:tc>
        <w:tc>
          <w:tcPr>
            <w:tcW w:w="1468" w:type="dxa"/>
            <w:vAlign w:val="center"/>
          </w:tcPr>
          <w:p w14:paraId="584921D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1BF67114" w14:textId="77777777">
        <w:trPr>
          <w:cantSplit/>
        </w:trPr>
        <w:tc>
          <w:tcPr>
            <w:tcW w:w="2660" w:type="dxa"/>
            <w:vAlign w:val="center"/>
          </w:tcPr>
          <w:p w14:paraId="2391905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基于单片机的易丢失物品定位寻回系统</w:t>
            </w:r>
          </w:p>
        </w:tc>
        <w:tc>
          <w:tcPr>
            <w:tcW w:w="1134" w:type="dxa"/>
            <w:vAlign w:val="center"/>
          </w:tcPr>
          <w:p w14:paraId="225B24B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唐芃</w:t>
            </w:r>
          </w:p>
        </w:tc>
        <w:tc>
          <w:tcPr>
            <w:tcW w:w="1559" w:type="dxa"/>
            <w:vAlign w:val="center"/>
          </w:tcPr>
          <w:p w14:paraId="1D9B279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信息科学技术学院</w:t>
            </w:r>
          </w:p>
        </w:tc>
        <w:tc>
          <w:tcPr>
            <w:tcW w:w="1701" w:type="dxa"/>
            <w:vAlign w:val="center"/>
          </w:tcPr>
          <w:p w14:paraId="64499EE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杨燕飞</w:t>
            </w:r>
          </w:p>
        </w:tc>
        <w:tc>
          <w:tcPr>
            <w:tcW w:w="1468" w:type="dxa"/>
            <w:vAlign w:val="center"/>
          </w:tcPr>
          <w:p w14:paraId="776294E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64200C16" w14:textId="77777777">
        <w:trPr>
          <w:cantSplit/>
        </w:trPr>
        <w:tc>
          <w:tcPr>
            <w:tcW w:w="2660" w:type="dxa"/>
            <w:vAlign w:val="center"/>
          </w:tcPr>
          <w:p w14:paraId="585CD12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基于GSH修饰的近红外Ag2S量子点探针用于pH传感器的构建</w:t>
            </w:r>
          </w:p>
        </w:tc>
        <w:tc>
          <w:tcPr>
            <w:tcW w:w="1134" w:type="dxa"/>
            <w:vAlign w:val="center"/>
          </w:tcPr>
          <w:p w14:paraId="7BCF8FB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殷雪旸</w:t>
            </w:r>
          </w:p>
        </w:tc>
        <w:tc>
          <w:tcPr>
            <w:tcW w:w="1559" w:type="dxa"/>
            <w:vAlign w:val="center"/>
          </w:tcPr>
          <w:p w14:paraId="64C855A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化学与分子工程学院</w:t>
            </w:r>
          </w:p>
        </w:tc>
        <w:tc>
          <w:tcPr>
            <w:tcW w:w="1701" w:type="dxa"/>
            <w:vAlign w:val="center"/>
          </w:tcPr>
          <w:p w14:paraId="748C196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熊悠然</w:t>
            </w:r>
          </w:p>
        </w:tc>
        <w:tc>
          <w:tcPr>
            <w:tcW w:w="1468" w:type="dxa"/>
            <w:vAlign w:val="center"/>
          </w:tcPr>
          <w:p w14:paraId="3DB8584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鲜跃仲</w:t>
            </w:r>
          </w:p>
        </w:tc>
      </w:tr>
      <w:tr w:rsidR="00D3521C" w14:paraId="22665B38" w14:textId="77777777">
        <w:trPr>
          <w:cantSplit/>
        </w:trPr>
        <w:tc>
          <w:tcPr>
            <w:tcW w:w="2660" w:type="dxa"/>
            <w:vAlign w:val="center"/>
          </w:tcPr>
          <w:p w14:paraId="3C7C95D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基于单卵DNA条形码的浮游动物休眠卵鉴定技术</w:t>
            </w:r>
          </w:p>
        </w:tc>
        <w:tc>
          <w:tcPr>
            <w:tcW w:w="1134" w:type="dxa"/>
            <w:vAlign w:val="center"/>
          </w:tcPr>
          <w:p w14:paraId="128D178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徐晨晨</w:t>
            </w:r>
          </w:p>
        </w:tc>
        <w:tc>
          <w:tcPr>
            <w:tcW w:w="1559" w:type="dxa"/>
            <w:vAlign w:val="center"/>
          </w:tcPr>
          <w:p w14:paraId="49CC2EE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生命科学学院</w:t>
            </w:r>
          </w:p>
        </w:tc>
        <w:tc>
          <w:tcPr>
            <w:tcW w:w="1701" w:type="dxa"/>
            <w:vAlign w:val="center"/>
          </w:tcPr>
          <w:p w14:paraId="3930D2E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马婧贤</w:t>
            </w:r>
          </w:p>
        </w:tc>
        <w:tc>
          <w:tcPr>
            <w:tcW w:w="1468" w:type="dxa"/>
            <w:vAlign w:val="center"/>
          </w:tcPr>
          <w:p w14:paraId="2117A01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姜晓东</w:t>
            </w:r>
          </w:p>
        </w:tc>
      </w:tr>
      <w:tr w:rsidR="00D3521C" w14:paraId="322FA5D9" w14:textId="77777777">
        <w:trPr>
          <w:cantSplit/>
        </w:trPr>
        <w:tc>
          <w:tcPr>
            <w:tcW w:w="2660" w:type="dxa"/>
            <w:vAlign w:val="center"/>
          </w:tcPr>
          <w:p w14:paraId="4BC62F4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基于香豆素标记的单链DNA与2.3-二胺基吩嗪的相互作用检测二价铜离子</w:t>
            </w:r>
          </w:p>
        </w:tc>
        <w:tc>
          <w:tcPr>
            <w:tcW w:w="1134" w:type="dxa"/>
            <w:vAlign w:val="center"/>
          </w:tcPr>
          <w:p w14:paraId="0D10E95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马诗诗</w:t>
            </w:r>
          </w:p>
        </w:tc>
        <w:tc>
          <w:tcPr>
            <w:tcW w:w="1559" w:type="dxa"/>
            <w:vAlign w:val="center"/>
          </w:tcPr>
          <w:p w14:paraId="5CD4CF6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化学与分子工程学院</w:t>
            </w:r>
          </w:p>
        </w:tc>
        <w:tc>
          <w:tcPr>
            <w:tcW w:w="1701" w:type="dxa"/>
            <w:vAlign w:val="center"/>
          </w:tcPr>
          <w:p w14:paraId="6B25749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周乔语、丁绪银</w:t>
            </w:r>
          </w:p>
        </w:tc>
        <w:tc>
          <w:tcPr>
            <w:tcW w:w="1468" w:type="dxa"/>
            <w:vAlign w:val="center"/>
          </w:tcPr>
          <w:p w14:paraId="16F78ED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张闽</w:t>
            </w:r>
          </w:p>
        </w:tc>
      </w:tr>
      <w:tr w:rsidR="00D3521C" w14:paraId="6D66EA6C" w14:textId="77777777">
        <w:trPr>
          <w:cantSplit/>
        </w:trPr>
        <w:tc>
          <w:tcPr>
            <w:tcW w:w="2660" w:type="dxa"/>
            <w:vAlign w:val="center"/>
          </w:tcPr>
          <w:p w14:paraId="68FA443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“事不过三”效应在公平中的研究</w:t>
            </w:r>
          </w:p>
        </w:tc>
        <w:tc>
          <w:tcPr>
            <w:tcW w:w="1134" w:type="dxa"/>
            <w:vAlign w:val="center"/>
          </w:tcPr>
          <w:p w14:paraId="64177EF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王瑶</w:t>
            </w:r>
          </w:p>
        </w:tc>
        <w:tc>
          <w:tcPr>
            <w:tcW w:w="1559" w:type="dxa"/>
            <w:vAlign w:val="center"/>
          </w:tcPr>
          <w:p w14:paraId="746DCDA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心理与认知科学学院</w:t>
            </w:r>
          </w:p>
        </w:tc>
        <w:tc>
          <w:tcPr>
            <w:tcW w:w="1701" w:type="dxa"/>
            <w:vAlign w:val="center"/>
          </w:tcPr>
          <w:p w14:paraId="33773AF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车文漪</w:t>
            </w:r>
          </w:p>
        </w:tc>
        <w:tc>
          <w:tcPr>
            <w:tcW w:w="1468" w:type="dxa"/>
            <w:vAlign w:val="center"/>
          </w:tcPr>
          <w:p w14:paraId="001CD6B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王鹏</w:t>
            </w:r>
          </w:p>
        </w:tc>
      </w:tr>
      <w:tr w:rsidR="00D3521C" w14:paraId="52158CCE" w14:textId="77777777">
        <w:trPr>
          <w:cantSplit/>
        </w:trPr>
        <w:tc>
          <w:tcPr>
            <w:tcW w:w="2660" w:type="dxa"/>
            <w:vAlign w:val="center"/>
          </w:tcPr>
          <w:p w14:paraId="203C224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情绪调节策略对合作行为的影响</w:t>
            </w:r>
          </w:p>
        </w:tc>
        <w:tc>
          <w:tcPr>
            <w:tcW w:w="1134" w:type="dxa"/>
            <w:vAlign w:val="center"/>
          </w:tcPr>
          <w:p w14:paraId="3DFCCFF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冯映雪</w:t>
            </w:r>
          </w:p>
        </w:tc>
        <w:tc>
          <w:tcPr>
            <w:tcW w:w="1559" w:type="dxa"/>
            <w:vAlign w:val="center"/>
          </w:tcPr>
          <w:p w14:paraId="26C246F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心理与认知科学学院</w:t>
            </w:r>
          </w:p>
        </w:tc>
        <w:tc>
          <w:tcPr>
            <w:tcW w:w="1701" w:type="dxa"/>
            <w:vAlign w:val="center"/>
          </w:tcPr>
          <w:p w14:paraId="06283EB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陈晓娅、朱睿臻、练金晶</w:t>
            </w:r>
          </w:p>
        </w:tc>
        <w:tc>
          <w:tcPr>
            <w:tcW w:w="1468" w:type="dxa"/>
            <w:vAlign w:val="center"/>
          </w:tcPr>
          <w:p w14:paraId="50FB41B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王一集</w:t>
            </w:r>
          </w:p>
        </w:tc>
      </w:tr>
      <w:tr w:rsidR="00D3521C" w14:paraId="2383B8A3" w14:textId="77777777">
        <w:trPr>
          <w:cantSplit/>
        </w:trPr>
        <w:tc>
          <w:tcPr>
            <w:tcW w:w="2660" w:type="dxa"/>
            <w:vAlign w:val="center"/>
          </w:tcPr>
          <w:p w14:paraId="1FC7ADE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汉族现代葬式的转化历程和推行方式研究</w:t>
            </w:r>
          </w:p>
        </w:tc>
        <w:tc>
          <w:tcPr>
            <w:tcW w:w="1134" w:type="dxa"/>
            <w:vAlign w:val="center"/>
          </w:tcPr>
          <w:p w14:paraId="4A6836F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崔乾临</w:t>
            </w:r>
          </w:p>
        </w:tc>
        <w:tc>
          <w:tcPr>
            <w:tcW w:w="1559" w:type="dxa"/>
            <w:vAlign w:val="center"/>
          </w:tcPr>
          <w:p w14:paraId="1B1066D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物理与材料科学学院</w:t>
            </w:r>
          </w:p>
        </w:tc>
        <w:tc>
          <w:tcPr>
            <w:tcW w:w="1701" w:type="dxa"/>
            <w:vAlign w:val="center"/>
          </w:tcPr>
          <w:p w14:paraId="5F46DF4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王嘉钰</w:t>
            </w:r>
          </w:p>
        </w:tc>
        <w:tc>
          <w:tcPr>
            <w:tcW w:w="1468" w:type="dxa"/>
            <w:vAlign w:val="center"/>
          </w:tcPr>
          <w:p w14:paraId="3CF1CE4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7C07A345" w14:textId="77777777">
        <w:trPr>
          <w:cantSplit/>
        </w:trPr>
        <w:tc>
          <w:tcPr>
            <w:tcW w:w="2660" w:type="dxa"/>
            <w:vAlign w:val="center"/>
          </w:tcPr>
          <w:p w14:paraId="0F4F113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《倪焕之》最初评论研究（1928-1937）：以上海批评家及青年读者群体为中心的文献分析</w:t>
            </w:r>
          </w:p>
        </w:tc>
        <w:tc>
          <w:tcPr>
            <w:tcW w:w="1134" w:type="dxa"/>
            <w:vAlign w:val="center"/>
          </w:tcPr>
          <w:p w14:paraId="675365A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张晋业</w:t>
            </w:r>
          </w:p>
        </w:tc>
        <w:tc>
          <w:tcPr>
            <w:tcW w:w="1559" w:type="dxa"/>
            <w:vAlign w:val="center"/>
          </w:tcPr>
          <w:p w14:paraId="0570BF1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中国语言文学系</w:t>
            </w:r>
          </w:p>
        </w:tc>
        <w:tc>
          <w:tcPr>
            <w:tcW w:w="1701" w:type="dxa"/>
            <w:vAlign w:val="center"/>
          </w:tcPr>
          <w:p w14:paraId="515FD15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乐优</w:t>
            </w:r>
          </w:p>
        </w:tc>
        <w:tc>
          <w:tcPr>
            <w:tcW w:w="1468" w:type="dxa"/>
            <w:vAlign w:val="center"/>
          </w:tcPr>
          <w:p w14:paraId="63EFA7D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杨扬</w:t>
            </w:r>
          </w:p>
        </w:tc>
      </w:tr>
      <w:tr w:rsidR="00D3521C" w14:paraId="32E576AE" w14:textId="77777777">
        <w:trPr>
          <w:cantSplit/>
        </w:trPr>
        <w:tc>
          <w:tcPr>
            <w:tcW w:w="2660" w:type="dxa"/>
            <w:vAlign w:val="center"/>
          </w:tcPr>
          <w:p w14:paraId="4C0F940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房价真的抑制创新了吗？——基于32个大中城市面板数据的实证研究</w:t>
            </w:r>
          </w:p>
        </w:tc>
        <w:tc>
          <w:tcPr>
            <w:tcW w:w="1134" w:type="dxa"/>
            <w:vAlign w:val="center"/>
          </w:tcPr>
          <w:p w14:paraId="0CAF14C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张晨旭</w:t>
            </w:r>
          </w:p>
        </w:tc>
        <w:tc>
          <w:tcPr>
            <w:tcW w:w="1559" w:type="dxa"/>
            <w:vAlign w:val="center"/>
          </w:tcPr>
          <w:p w14:paraId="33BD0BA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76740A8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康争争、李书萱、金邵燕、王雅蕙</w:t>
            </w:r>
          </w:p>
        </w:tc>
        <w:tc>
          <w:tcPr>
            <w:tcW w:w="1468" w:type="dxa"/>
            <w:vAlign w:val="center"/>
          </w:tcPr>
          <w:p w14:paraId="5CC5FF7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胡金星</w:t>
            </w:r>
          </w:p>
        </w:tc>
      </w:tr>
      <w:tr w:rsidR="00D3521C" w14:paraId="0503E7C2" w14:textId="77777777">
        <w:trPr>
          <w:cantSplit/>
        </w:trPr>
        <w:tc>
          <w:tcPr>
            <w:tcW w:w="2660" w:type="dxa"/>
            <w:vAlign w:val="center"/>
          </w:tcPr>
          <w:p w14:paraId="2806C8E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基于神经网络算法构建的上海市房地产预警体系</w:t>
            </w:r>
          </w:p>
        </w:tc>
        <w:tc>
          <w:tcPr>
            <w:tcW w:w="1134" w:type="dxa"/>
            <w:vAlign w:val="center"/>
          </w:tcPr>
          <w:p w14:paraId="2755272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金凌</w:t>
            </w:r>
          </w:p>
        </w:tc>
        <w:tc>
          <w:tcPr>
            <w:tcW w:w="1559" w:type="dxa"/>
            <w:vAlign w:val="center"/>
          </w:tcPr>
          <w:p w14:paraId="08CB944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050344F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周家吉、任宇杰</w:t>
            </w:r>
          </w:p>
        </w:tc>
        <w:tc>
          <w:tcPr>
            <w:tcW w:w="1468" w:type="dxa"/>
            <w:vAlign w:val="center"/>
          </w:tcPr>
          <w:p w14:paraId="6979E99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胡金星</w:t>
            </w:r>
          </w:p>
        </w:tc>
      </w:tr>
      <w:tr w:rsidR="00D3521C" w14:paraId="7338D976" w14:textId="77777777">
        <w:trPr>
          <w:cantSplit/>
        </w:trPr>
        <w:tc>
          <w:tcPr>
            <w:tcW w:w="2660" w:type="dxa"/>
            <w:vAlign w:val="center"/>
          </w:tcPr>
          <w:p w14:paraId="01DEA80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基于大众点评数据的城市中心结构的研究</w:t>
            </w:r>
            <w:r>
              <w:rPr>
                <w:rFonts w:ascii="微软雅黑" w:hAnsi="微软雅黑" w:cs="Tahoma"/>
                <w:color w:val="000000"/>
                <w:sz w:val="21"/>
                <w:szCs w:val="21"/>
              </w:rPr>
              <w:br/>
              <w:t>——以苏州市区为例</w:t>
            </w:r>
          </w:p>
        </w:tc>
        <w:tc>
          <w:tcPr>
            <w:tcW w:w="1134" w:type="dxa"/>
            <w:vAlign w:val="center"/>
          </w:tcPr>
          <w:p w14:paraId="55E141B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李静娴</w:t>
            </w:r>
          </w:p>
        </w:tc>
        <w:tc>
          <w:tcPr>
            <w:tcW w:w="1559" w:type="dxa"/>
            <w:vAlign w:val="center"/>
          </w:tcPr>
          <w:p w14:paraId="3DA2677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地球科学学部</w:t>
            </w:r>
            <w:r>
              <w:rPr>
                <w:rFonts w:ascii="微软雅黑" w:hAnsi="微软雅黑" w:cs="Tahoma"/>
                <w:color w:val="000000"/>
                <w:sz w:val="21"/>
                <w:szCs w:val="21"/>
              </w:rPr>
              <w:br/>
              <w:t>城市与区域科学学院</w:t>
            </w:r>
          </w:p>
        </w:tc>
        <w:tc>
          <w:tcPr>
            <w:tcW w:w="1701" w:type="dxa"/>
            <w:vAlign w:val="center"/>
          </w:tcPr>
          <w:p w14:paraId="1A681F3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27834D4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汪明峰</w:t>
            </w:r>
          </w:p>
        </w:tc>
      </w:tr>
      <w:tr w:rsidR="00D3521C" w14:paraId="356F212A" w14:textId="77777777">
        <w:trPr>
          <w:cantSplit/>
        </w:trPr>
        <w:tc>
          <w:tcPr>
            <w:tcW w:w="2660" w:type="dxa"/>
            <w:vAlign w:val="center"/>
          </w:tcPr>
          <w:p w14:paraId="66FB6BF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高校本科生书院制管理模式下学生融入的现状及优化路径——以华东师范大学为例</w:t>
            </w:r>
          </w:p>
        </w:tc>
        <w:tc>
          <w:tcPr>
            <w:tcW w:w="1134" w:type="dxa"/>
            <w:vAlign w:val="center"/>
          </w:tcPr>
          <w:p w14:paraId="5668E1E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刘洁妮</w:t>
            </w:r>
          </w:p>
        </w:tc>
        <w:tc>
          <w:tcPr>
            <w:tcW w:w="1559" w:type="dxa"/>
            <w:vAlign w:val="center"/>
          </w:tcPr>
          <w:p w14:paraId="10B0381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5364688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韩笑梅、顾吴青、周莹、张陈俊</w:t>
            </w:r>
          </w:p>
        </w:tc>
        <w:tc>
          <w:tcPr>
            <w:tcW w:w="1468" w:type="dxa"/>
            <w:vAlign w:val="center"/>
          </w:tcPr>
          <w:p w14:paraId="4E0BCAC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王芳、谢炜</w:t>
            </w:r>
          </w:p>
        </w:tc>
      </w:tr>
      <w:tr w:rsidR="00D3521C" w14:paraId="2D67B0CD" w14:textId="77777777">
        <w:trPr>
          <w:cantSplit/>
        </w:trPr>
        <w:tc>
          <w:tcPr>
            <w:tcW w:w="2660" w:type="dxa"/>
            <w:vAlign w:val="center"/>
          </w:tcPr>
          <w:p w14:paraId="03581F2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优化民办托育机构监管机制研究</w:t>
            </w:r>
          </w:p>
        </w:tc>
        <w:tc>
          <w:tcPr>
            <w:tcW w:w="1134" w:type="dxa"/>
            <w:vAlign w:val="center"/>
          </w:tcPr>
          <w:p w14:paraId="66B0CFC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汪涵</w:t>
            </w:r>
          </w:p>
        </w:tc>
        <w:tc>
          <w:tcPr>
            <w:tcW w:w="1559" w:type="dxa"/>
            <w:vAlign w:val="center"/>
          </w:tcPr>
          <w:p w14:paraId="2820A5C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0784362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李莉娴、张山、汪昕炜、魏雨捷</w:t>
            </w:r>
          </w:p>
        </w:tc>
        <w:tc>
          <w:tcPr>
            <w:tcW w:w="1468" w:type="dxa"/>
            <w:vAlign w:val="center"/>
          </w:tcPr>
          <w:p w14:paraId="761F64B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邱婕</w:t>
            </w:r>
          </w:p>
        </w:tc>
      </w:tr>
      <w:tr w:rsidR="00D3521C" w14:paraId="468715AA" w14:textId="77777777">
        <w:trPr>
          <w:cantSplit/>
        </w:trPr>
        <w:tc>
          <w:tcPr>
            <w:tcW w:w="2660" w:type="dxa"/>
            <w:vAlign w:val="center"/>
          </w:tcPr>
          <w:p w14:paraId="7DF666BC" w14:textId="77777777" w:rsidR="00D3521C" w:rsidRDefault="002F6FA4">
            <w:pPr>
              <w:spacing w:after="0"/>
              <w:jc w:val="center"/>
              <w:rPr>
                <w:rFonts w:ascii="微软雅黑" w:hAnsi="微软雅黑" w:cs="Tahoma"/>
                <w:color w:val="000000"/>
                <w:sz w:val="21"/>
                <w:szCs w:val="21"/>
              </w:rPr>
            </w:pPr>
            <w:r>
              <w:rPr>
                <w:rFonts w:ascii="微软雅黑" w:hAnsi="微软雅黑" w:cs="Times New Roman"/>
                <w:color w:val="000000"/>
                <w:sz w:val="21"/>
                <w:szCs w:val="21"/>
              </w:rPr>
              <w:t>“</w:t>
            </w:r>
            <w:r>
              <w:rPr>
                <w:rFonts w:ascii="微软雅黑" w:hAnsi="微软雅黑" w:cs="Tahoma" w:hint="eastAsia"/>
                <w:color w:val="000000"/>
                <w:sz w:val="21"/>
                <w:szCs w:val="21"/>
              </w:rPr>
              <w:t>助推器</w:t>
            </w:r>
            <w:r>
              <w:rPr>
                <w:rFonts w:ascii="微软雅黑" w:hAnsi="微软雅黑" w:cs="Times New Roman"/>
                <w:color w:val="000000"/>
                <w:sz w:val="21"/>
                <w:szCs w:val="21"/>
              </w:rPr>
              <w:t>”</w:t>
            </w:r>
            <w:r>
              <w:rPr>
                <w:rFonts w:ascii="微软雅黑" w:hAnsi="微软雅黑" w:cs="Tahoma" w:hint="eastAsia"/>
                <w:color w:val="000000"/>
                <w:sz w:val="21"/>
                <w:szCs w:val="21"/>
              </w:rPr>
              <w:t>还是</w:t>
            </w:r>
            <w:r>
              <w:rPr>
                <w:rFonts w:ascii="微软雅黑" w:hAnsi="微软雅黑" w:cs="Times New Roman"/>
                <w:color w:val="000000"/>
                <w:sz w:val="21"/>
                <w:szCs w:val="21"/>
              </w:rPr>
              <w:t>“</w:t>
            </w:r>
            <w:r>
              <w:rPr>
                <w:rFonts w:ascii="微软雅黑" w:hAnsi="微软雅黑" w:cs="Tahoma" w:hint="eastAsia"/>
                <w:color w:val="000000"/>
                <w:sz w:val="21"/>
                <w:szCs w:val="21"/>
              </w:rPr>
              <w:t>拦路虎</w:t>
            </w:r>
            <w:r>
              <w:rPr>
                <w:rFonts w:ascii="微软雅黑" w:hAnsi="微软雅黑" w:cs="Times New Roman"/>
                <w:color w:val="000000"/>
                <w:sz w:val="21"/>
                <w:szCs w:val="21"/>
              </w:rPr>
              <w:t>”</w:t>
            </w:r>
            <w:r>
              <w:rPr>
                <w:rFonts w:ascii="微软雅黑" w:hAnsi="微软雅黑" w:cs="Tahoma" w:hint="eastAsia"/>
                <w:color w:val="000000"/>
                <w:sz w:val="21"/>
                <w:szCs w:val="21"/>
              </w:rPr>
              <w:t xml:space="preserve"> </w:t>
            </w:r>
            <w:r>
              <w:rPr>
                <w:rFonts w:ascii="微软雅黑" w:hAnsi="微软雅黑" w:cs="Times New Roman"/>
                <w:color w:val="000000"/>
                <w:sz w:val="21"/>
                <w:szCs w:val="21"/>
              </w:rPr>
              <w:t>——</w:t>
            </w:r>
            <w:r>
              <w:rPr>
                <w:rFonts w:ascii="微软雅黑" w:hAnsi="微软雅黑" w:cs="Tahoma" w:hint="eastAsia"/>
                <w:color w:val="000000"/>
                <w:sz w:val="21"/>
                <w:szCs w:val="21"/>
              </w:rPr>
              <w:t xml:space="preserve">反腐败与民营企业盈利能力关系研究 </w:t>
            </w:r>
          </w:p>
        </w:tc>
        <w:tc>
          <w:tcPr>
            <w:tcW w:w="1134" w:type="dxa"/>
            <w:vAlign w:val="center"/>
          </w:tcPr>
          <w:p w14:paraId="70D0385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董小炜</w:t>
            </w:r>
          </w:p>
        </w:tc>
        <w:tc>
          <w:tcPr>
            <w:tcW w:w="1559" w:type="dxa"/>
            <w:vAlign w:val="center"/>
          </w:tcPr>
          <w:p w14:paraId="7F0DB61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4C0EBC5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李睿心、李敏、徐小荷、李圣昊</w:t>
            </w:r>
          </w:p>
        </w:tc>
        <w:tc>
          <w:tcPr>
            <w:tcW w:w="1468" w:type="dxa"/>
            <w:vAlign w:val="center"/>
          </w:tcPr>
          <w:p w14:paraId="6C5CFDF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龙翠红</w:t>
            </w:r>
          </w:p>
        </w:tc>
      </w:tr>
      <w:tr w:rsidR="00D3521C" w14:paraId="3EF8CF89" w14:textId="77777777">
        <w:trPr>
          <w:cantSplit/>
        </w:trPr>
        <w:tc>
          <w:tcPr>
            <w:tcW w:w="2660" w:type="dxa"/>
            <w:vAlign w:val="center"/>
          </w:tcPr>
          <w:p w14:paraId="4756F23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不同地区大学生志愿者事业发展状况调查——以上海、长春为例</w:t>
            </w:r>
          </w:p>
        </w:tc>
        <w:tc>
          <w:tcPr>
            <w:tcW w:w="1134" w:type="dxa"/>
            <w:vAlign w:val="center"/>
          </w:tcPr>
          <w:p w14:paraId="6D96676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左超男</w:t>
            </w:r>
          </w:p>
        </w:tc>
        <w:tc>
          <w:tcPr>
            <w:tcW w:w="1559" w:type="dxa"/>
            <w:vAlign w:val="center"/>
          </w:tcPr>
          <w:p w14:paraId="3E09518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传播学院</w:t>
            </w:r>
          </w:p>
        </w:tc>
        <w:tc>
          <w:tcPr>
            <w:tcW w:w="1701" w:type="dxa"/>
            <w:vAlign w:val="center"/>
          </w:tcPr>
          <w:p w14:paraId="0688842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3E4382A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何平华</w:t>
            </w:r>
          </w:p>
        </w:tc>
      </w:tr>
      <w:tr w:rsidR="00D3521C" w14:paraId="58F993FB" w14:textId="77777777">
        <w:trPr>
          <w:cantSplit/>
        </w:trPr>
        <w:tc>
          <w:tcPr>
            <w:tcW w:w="2660" w:type="dxa"/>
            <w:vAlign w:val="center"/>
          </w:tcPr>
          <w:p w14:paraId="6A3E867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面向社区的创新教育与创造就业双向拉动模式的研究——以三省份社区为例</w:t>
            </w:r>
          </w:p>
        </w:tc>
        <w:tc>
          <w:tcPr>
            <w:tcW w:w="1134" w:type="dxa"/>
            <w:vAlign w:val="center"/>
          </w:tcPr>
          <w:p w14:paraId="7BB8AEC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兰慧敏</w:t>
            </w:r>
          </w:p>
        </w:tc>
        <w:tc>
          <w:tcPr>
            <w:tcW w:w="1559" w:type="dxa"/>
            <w:vAlign w:val="center"/>
          </w:tcPr>
          <w:p w14:paraId="77163A0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经济与管理学部/经管书院</w:t>
            </w:r>
          </w:p>
        </w:tc>
        <w:tc>
          <w:tcPr>
            <w:tcW w:w="1701" w:type="dxa"/>
            <w:vAlign w:val="center"/>
          </w:tcPr>
          <w:p w14:paraId="2ABCCC5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付梦阳、苏子祺</w:t>
            </w:r>
          </w:p>
        </w:tc>
        <w:tc>
          <w:tcPr>
            <w:tcW w:w="1468" w:type="dxa"/>
            <w:vAlign w:val="center"/>
          </w:tcPr>
          <w:p w14:paraId="27F7656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4E3785DB" w14:textId="77777777">
        <w:trPr>
          <w:cantSplit/>
        </w:trPr>
        <w:tc>
          <w:tcPr>
            <w:tcW w:w="2660" w:type="dxa"/>
            <w:vAlign w:val="center"/>
          </w:tcPr>
          <w:p w14:paraId="79AED82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驱逐：上海城中村流动人口的居住困境</w:t>
            </w:r>
          </w:p>
        </w:tc>
        <w:tc>
          <w:tcPr>
            <w:tcW w:w="1134" w:type="dxa"/>
            <w:vAlign w:val="center"/>
          </w:tcPr>
          <w:p w14:paraId="43A827F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邓子如</w:t>
            </w:r>
          </w:p>
        </w:tc>
        <w:tc>
          <w:tcPr>
            <w:tcW w:w="1559" w:type="dxa"/>
            <w:vAlign w:val="center"/>
          </w:tcPr>
          <w:p w14:paraId="25110A1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19BDD1E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吴志鹏、王艺超</w:t>
            </w:r>
          </w:p>
        </w:tc>
        <w:tc>
          <w:tcPr>
            <w:tcW w:w="1468" w:type="dxa"/>
            <w:vAlign w:val="center"/>
          </w:tcPr>
          <w:p w14:paraId="222A5CD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薛红</w:t>
            </w:r>
          </w:p>
        </w:tc>
      </w:tr>
      <w:tr w:rsidR="00D3521C" w14:paraId="1B04B579" w14:textId="77777777">
        <w:trPr>
          <w:cantSplit/>
        </w:trPr>
        <w:tc>
          <w:tcPr>
            <w:tcW w:w="2660" w:type="dxa"/>
            <w:vAlign w:val="center"/>
          </w:tcPr>
          <w:p w14:paraId="43170AC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相亲角对中老年父母社会互动的功能弥补——以上海人民广场相亲角为例</w:t>
            </w:r>
          </w:p>
        </w:tc>
        <w:tc>
          <w:tcPr>
            <w:tcW w:w="1134" w:type="dxa"/>
            <w:vAlign w:val="center"/>
          </w:tcPr>
          <w:p w14:paraId="66058DE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王艺超</w:t>
            </w:r>
          </w:p>
        </w:tc>
        <w:tc>
          <w:tcPr>
            <w:tcW w:w="1559" w:type="dxa"/>
            <w:vAlign w:val="center"/>
          </w:tcPr>
          <w:p w14:paraId="7E2171F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641E008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6E06EED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50A802D2" w14:textId="77777777">
        <w:trPr>
          <w:cantSplit/>
        </w:trPr>
        <w:tc>
          <w:tcPr>
            <w:tcW w:w="2660" w:type="dxa"/>
            <w:vAlign w:val="center"/>
          </w:tcPr>
          <w:p w14:paraId="1EB2AC0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超越性别意识形态的酷儿移民生活实践——以中国西南水云古镇为例</w:t>
            </w:r>
          </w:p>
        </w:tc>
        <w:tc>
          <w:tcPr>
            <w:tcW w:w="1134" w:type="dxa"/>
            <w:vAlign w:val="center"/>
          </w:tcPr>
          <w:p w14:paraId="477DCCC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金奕村</w:t>
            </w:r>
          </w:p>
        </w:tc>
        <w:tc>
          <w:tcPr>
            <w:tcW w:w="1559" w:type="dxa"/>
            <w:vAlign w:val="center"/>
          </w:tcPr>
          <w:p w14:paraId="4024BD8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5C881E2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6CFA129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魏伟</w:t>
            </w:r>
          </w:p>
        </w:tc>
      </w:tr>
      <w:tr w:rsidR="00D3521C" w14:paraId="52952957" w14:textId="77777777">
        <w:trPr>
          <w:cantSplit/>
        </w:trPr>
        <w:tc>
          <w:tcPr>
            <w:tcW w:w="2660" w:type="dxa"/>
            <w:vAlign w:val="center"/>
          </w:tcPr>
          <w:p w14:paraId="588115B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自媒体时代下的大学生“慢就业”现象探析</w:t>
            </w:r>
          </w:p>
        </w:tc>
        <w:tc>
          <w:tcPr>
            <w:tcW w:w="1134" w:type="dxa"/>
            <w:vAlign w:val="center"/>
          </w:tcPr>
          <w:p w14:paraId="6B2B0F1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战俊池</w:t>
            </w:r>
          </w:p>
        </w:tc>
        <w:tc>
          <w:tcPr>
            <w:tcW w:w="1559" w:type="dxa"/>
            <w:vAlign w:val="center"/>
          </w:tcPr>
          <w:p w14:paraId="6DEF61C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政治学系</w:t>
            </w:r>
          </w:p>
        </w:tc>
        <w:tc>
          <w:tcPr>
            <w:tcW w:w="1701" w:type="dxa"/>
            <w:vAlign w:val="center"/>
          </w:tcPr>
          <w:p w14:paraId="13875A4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马晓薇、申皓丽、李欣昱、王晨曦</w:t>
            </w:r>
          </w:p>
        </w:tc>
        <w:tc>
          <w:tcPr>
            <w:tcW w:w="1468" w:type="dxa"/>
            <w:vAlign w:val="center"/>
          </w:tcPr>
          <w:p w14:paraId="4A9F0BD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杨建党</w:t>
            </w:r>
          </w:p>
        </w:tc>
      </w:tr>
      <w:tr w:rsidR="00D3521C" w14:paraId="346D3274" w14:textId="77777777">
        <w:trPr>
          <w:cantSplit/>
        </w:trPr>
        <w:tc>
          <w:tcPr>
            <w:tcW w:w="2660" w:type="dxa"/>
            <w:vAlign w:val="center"/>
          </w:tcPr>
          <w:p w14:paraId="3F5FD55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“互联网+”背景下城市居家养老模式研究——以上海市为个案</w:t>
            </w:r>
          </w:p>
        </w:tc>
        <w:tc>
          <w:tcPr>
            <w:tcW w:w="1134" w:type="dxa"/>
            <w:vAlign w:val="center"/>
          </w:tcPr>
          <w:p w14:paraId="5A87F8D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张依</w:t>
            </w:r>
          </w:p>
        </w:tc>
        <w:tc>
          <w:tcPr>
            <w:tcW w:w="1559" w:type="dxa"/>
            <w:vAlign w:val="center"/>
          </w:tcPr>
          <w:p w14:paraId="2D623D9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政治学系</w:t>
            </w:r>
          </w:p>
        </w:tc>
        <w:tc>
          <w:tcPr>
            <w:tcW w:w="1701" w:type="dxa"/>
            <w:vAlign w:val="center"/>
          </w:tcPr>
          <w:p w14:paraId="2CE118B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刘禹忱、马佳文、胡雨薇、李淑英</w:t>
            </w:r>
          </w:p>
        </w:tc>
        <w:tc>
          <w:tcPr>
            <w:tcW w:w="1468" w:type="dxa"/>
            <w:vAlign w:val="center"/>
          </w:tcPr>
          <w:p w14:paraId="527D853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田锡全</w:t>
            </w:r>
          </w:p>
        </w:tc>
      </w:tr>
      <w:tr w:rsidR="00D3521C" w14:paraId="77D38436" w14:textId="77777777">
        <w:trPr>
          <w:cantSplit/>
        </w:trPr>
        <w:tc>
          <w:tcPr>
            <w:tcW w:w="2660" w:type="dxa"/>
            <w:vAlign w:val="center"/>
          </w:tcPr>
          <w:p w14:paraId="5C3555F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上海大学生对高校心理咨询机构的认知与态度调查研究</w:t>
            </w:r>
          </w:p>
        </w:tc>
        <w:tc>
          <w:tcPr>
            <w:tcW w:w="1134" w:type="dxa"/>
            <w:vAlign w:val="center"/>
          </w:tcPr>
          <w:p w14:paraId="052EFB8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董桂辰</w:t>
            </w:r>
          </w:p>
        </w:tc>
        <w:tc>
          <w:tcPr>
            <w:tcW w:w="1559" w:type="dxa"/>
            <w:vAlign w:val="center"/>
          </w:tcPr>
          <w:p w14:paraId="76746958"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传播学院</w:t>
            </w:r>
          </w:p>
        </w:tc>
        <w:tc>
          <w:tcPr>
            <w:tcW w:w="1701" w:type="dxa"/>
            <w:vAlign w:val="center"/>
          </w:tcPr>
          <w:p w14:paraId="6AFA461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方冰泉、华昕昀、潘雪凡</w:t>
            </w:r>
          </w:p>
        </w:tc>
        <w:tc>
          <w:tcPr>
            <w:tcW w:w="1468" w:type="dxa"/>
            <w:vAlign w:val="center"/>
          </w:tcPr>
          <w:p w14:paraId="1E6084C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5B28D078" w14:textId="77777777">
        <w:trPr>
          <w:cantSplit/>
        </w:trPr>
        <w:tc>
          <w:tcPr>
            <w:tcW w:w="2660" w:type="dxa"/>
            <w:vAlign w:val="center"/>
          </w:tcPr>
          <w:p w14:paraId="0884005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“弄孙”：城市家庭的“育儿啃老”与逆向代际关系</w:t>
            </w:r>
          </w:p>
        </w:tc>
        <w:tc>
          <w:tcPr>
            <w:tcW w:w="1134" w:type="dxa"/>
            <w:vAlign w:val="center"/>
          </w:tcPr>
          <w:p w14:paraId="4B0E7CE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艾美伶</w:t>
            </w:r>
          </w:p>
        </w:tc>
        <w:tc>
          <w:tcPr>
            <w:tcW w:w="1559" w:type="dxa"/>
            <w:vAlign w:val="center"/>
          </w:tcPr>
          <w:p w14:paraId="05DA553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24046B7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589B5C1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文军</w:t>
            </w:r>
          </w:p>
        </w:tc>
      </w:tr>
      <w:tr w:rsidR="00D3521C" w14:paraId="78B2D72B" w14:textId="77777777">
        <w:trPr>
          <w:cantSplit/>
        </w:trPr>
        <w:tc>
          <w:tcPr>
            <w:tcW w:w="2660" w:type="dxa"/>
            <w:vAlign w:val="center"/>
          </w:tcPr>
          <w:p w14:paraId="47D27DE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服务学习视角下少数民族大学生社会适应力项目设计——以“孙以敏共创明日领袖计划”为例</w:t>
            </w:r>
          </w:p>
        </w:tc>
        <w:tc>
          <w:tcPr>
            <w:tcW w:w="1134" w:type="dxa"/>
            <w:vAlign w:val="center"/>
          </w:tcPr>
          <w:p w14:paraId="71361AB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徐阳</w:t>
            </w:r>
          </w:p>
        </w:tc>
        <w:tc>
          <w:tcPr>
            <w:tcW w:w="1559" w:type="dxa"/>
            <w:vAlign w:val="center"/>
          </w:tcPr>
          <w:p w14:paraId="43AB664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217F611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王崇、胡娜、吴升维、谭芳</w:t>
            </w:r>
          </w:p>
        </w:tc>
        <w:tc>
          <w:tcPr>
            <w:tcW w:w="1468" w:type="dxa"/>
            <w:vAlign w:val="center"/>
          </w:tcPr>
          <w:p w14:paraId="2EBBE0F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韩晓燕</w:t>
            </w:r>
          </w:p>
        </w:tc>
      </w:tr>
      <w:tr w:rsidR="00D3521C" w14:paraId="3B987816" w14:textId="77777777">
        <w:trPr>
          <w:cantSplit/>
        </w:trPr>
        <w:tc>
          <w:tcPr>
            <w:tcW w:w="2660" w:type="dxa"/>
            <w:vAlign w:val="center"/>
          </w:tcPr>
          <w:p w14:paraId="7FF5929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大学生参加志愿服务的现状及动机研究—以上海华东师范大学为例</w:t>
            </w:r>
          </w:p>
        </w:tc>
        <w:tc>
          <w:tcPr>
            <w:tcW w:w="1134" w:type="dxa"/>
            <w:vAlign w:val="center"/>
          </w:tcPr>
          <w:p w14:paraId="0B05A25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努尔吾·吴尔娜</w:t>
            </w:r>
          </w:p>
        </w:tc>
        <w:tc>
          <w:tcPr>
            <w:tcW w:w="1559" w:type="dxa"/>
            <w:vAlign w:val="center"/>
          </w:tcPr>
          <w:p w14:paraId="7232BF3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1FDDD33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1BFC5D6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03FA4258" w14:textId="77777777">
        <w:trPr>
          <w:cantSplit/>
        </w:trPr>
        <w:tc>
          <w:tcPr>
            <w:tcW w:w="2660" w:type="dxa"/>
            <w:vAlign w:val="center"/>
          </w:tcPr>
          <w:p w14:paraId="6343AFE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制度与生活：多元互动下的“广场舞”研究——以上海 W 镇的广场舞为例</w:t>
            </w:r>
          </w:p>
        </w:tc>
        <w:tc>
          <w:tcPr>
            <w:tcW w:w="1134" w:type="dxa"/>
            <w:vAlign w:val="center"/>
          </w:tcPr>
          <w:p w14:paraId="36BFBE1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淳珣</w:t>
            </w:r>
          </w:p>
        </w:tc>
        <w:tc>
          <w:tcPr>
            <w:tcW w:w="1559" w:type="dxa"/>
            <w:vAlign w:val="center"/>
          </w:tcPr>
          <w:p w14:paraId="74ECEA7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3FEB130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3846821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0B02F0DD" w14:textId="77777777">
        <w:trPr>
          <w:cantSplit/>
        </w:trPr>
        <w:tc>
          <w:tcPr>
            <w:tcW w:w="2660" w:type="dxa"/>
            <w:vAlign w:val="center"/>
          </w:tcPr>
          <w:p w14:paraId="32CFD91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制度逻辑下大学生志愿团队内外联动服务模式研究——以上海市 8 所福利机构为例</w:t>
            </w:r>
          </w:p>
        </w:tc>
        <w:tc>
          <w:tcPr>
            <w:tcW w:w="1134" w:type="dxa"/>
            <w:vAlign w:val="center"/>
          </w:tcPr>
          <w:p w14:paraId="6AC8779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余兰</w:t>
            </w:r>
          </w:p>
        </w:tc>
        <w:tc>
          <w:tcPr>
            <w:tcW w:w="1559" w:type="dxa"/>
            <w:vAlign w:val="center"/>
          </w:tcPr>
          <w:p w14:paraId="27A097B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56E9732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胡秋爽、谢崇赟、陈倩雯、杨洋、吴潇</w:t>
            </w:r>
          </w:p>
        </w:tc>
        <w:tc>
          <w:tcPr>
            <w:tcW w:w="1468" w:type="dxa"/>
            <w:vAlign w:val="center"/>
          </w:tcPr>
          <w:p w14:paraId="54F30B3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文军</w:t>
            </w:r>
          </w:p>
        </w:tc>
      </w:tr>
      <w:tr w:rsidR="00D3521C" w14:paraId="3A8C2439" w14:textId="77777777">
        <w:trPr>
          <w:cantSplit/>
        </w:trPr>
        <w:tc>
          <w:tcPr>
            <w:tcW w:w="2660" w:type="dxa"/>
            <w:vAlign w:val="center"/>
          </w:tcPr>
          <w:p w14:paraId="0ADF0FA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上海随迁人员子女入学政策研究——以上海市M区民办小学为例</w:t>
            </w:r>
          </w:p>
        </w:tc>
        <w:tc>
          <w:tcPr>
            <w:tcW w:w="1134" w:type="dxa"/>
            <w:vAlign w:val="center"/>
          </w:tcPr>
          <w:p w14:paraId="2A672F9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张帆</w:t>
            </w:r>
          </w:p>
        </w:tc>
        <w:tc>
          <w:tcPr>
            <w:tcW w:w="1559" w:type="dxa"/>
            <w:vAlign w:val="center"/>
          </w:tcPr>
          <w:p w14:paraId="53996BC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社会发展学院</w:t>
            </w:r>
          </w:p>
        </w:tc>
        <w:tc>
          <w:tcPr>
            <w:tcW w:w="1701" w:type="dxa"/>
            <w:vAlign w:val="center"/>
          </w:tcPr>
          <w:p w14:paraId="3FC791E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罗阳、郭源源、周易</w:t>
            </w:r>
          </w:p>
        </w:tc>
        <w:tc>
          <w:tcPr>
            <w:tcW w:w="1468" w:type="dxa"/>
            <w:vAlign w:val="center"/>
          </w:tcPr>
          <w:p w14:paraId="6635D72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文军</w:t>
            </w:r>
          </w:p>
        </w:tc>
      </w:tr>
      <w:tr w:rsidR="00D3521C" w14:paraId="366F613B" w14:textId="77777777">
        <w:trPr>
          <w:cantSplit/>
        </w:trPr>
        <w:tc>
          <w:tcPr>
            <w:tcW w:w="2660" w:type="dxa"/>
            <w:vAlign w:val="center"/>
          </w:tcPr>
          <w:p w14:paraId="2D5680D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环境政策与环境行为：环境态度与环境道德感的多重中介效应分析</w:t>
            </w:r>
          </w:p>
        </w:tc>
        <w:tc>
          <w:tcPr>
            <w:tcW w:w="1134" w:type="dxa"/>
            <w:vAlign w:val="center"/>
          </w:tcPr>
          <w:p w14:paraId="6A9A762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孙裕钰</w:t>
            </w:r>
          </w:p>
        </w:tc>
        <w:tc>
          <w:tcPr>
            <w:tcW w:w="1559" w:type="dxa"/>
            <w:vAlign w:val="center"/>
          </w:tcPr>
          <w:p w14:paraId="42B478A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2085BCD8"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李水、尚正永</w:t>
            </w:r>
          </w:p>
        </w:tc>
        <w:tc>
          <w:tcPr>
            <w:tcW w:w="1468" w:type="dxa"/>
            <w:vAlign w:val="center"/>
          </w:tcPr>
          <w:p w14:paraId="45AA6EF4"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卢晓旭</w:t>
            </w:r>
          </w:p>
        </w:tc>
      </w:tr>
      <w:tr w:rsidR="00D3521C" w14:paraId="4A5AB9BC" w14:textId="77777777">
        <w:trPr>
          <w:cantSplit/>
        </w:trPr>
        <w:tc>
          <w:tcPr>
            <w:tcW w:w="2660" w:type="dxa"/>
            <w:vAlign w:val="center"/>
          </w:tcPr>
          <w:p w14:paraId="69F1DF0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重庆地区集体经营建设用地流转立法评述——以重庆市大足区为例</w:t>
            </w:r>
          </w:p>
        </w:tc>
        <w:tc>
          <w:tcPr>
            <w:tcW w:w="1134" w:type="dxa"/>
            <w:vAlign w:val="center"/>
          </w:tcPr>
          <w:p w14:paraId="7F073F5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杨宇黎</w:t>
            </w:r>
          </w:p>
        </w:tc>
        <w:tc>
          <w:tcPr>
            <w:tcW w:w="1559" w:type="dxa"/>
            <w:vAlign w:val="center"/>
          </w:tcPr>
          <w:p w14:paraId="5416580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783BF9F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2FF0F7AF"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391A25F8" w14:textId="77777777">
        <w:trPr>
          <w:cantSplit/>
        </w:trPr>
        <w:tc>
          <w:tcPr>
            <w:tcW w:w="2660" w:type="dxa"/>
            <w:vAlign w:val="center"/>
          </w:tcPr>
          <w:p w14:paraId="15942DE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协调发展原则下的政府环境责任——对“环保一刀切”现象的反思</w:t>
            </w:r>
          </w:p>
        </w:tc>
        <w:tc>
          <w:tcPr>
            <w:tcW w:w="1134" w:type="dxa"/>
            <w:vAlign w:val="center"/>
          </w:tcPr>
          <w:p w14:paraId="70B0B64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杨兴龙</w:t>
            </w:r>
          </w:p>
        </w:tc>
        <w:tc>
          <w:tcPr>
            <w:tcW w:w="1559" w:type="dxa"/>
            <w:vAlign w:val="center"/>
          </w:tcPr>
          <w:p w14:paraId="464D9BB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2A5B476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0ACEC2F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王岚</w:t>
            </w:r>
          </w:p>
        </w:tc>
      </w:tr>
      <w:tr w:rsidR="00D3521C" w14:paraId="35BD4F41" w14:textId="77777777">
        <w:trPr>
          <w:cantSplit/>
        </w:trPr>
        <w:tc>
          <w:tcPr>
            <w:tcW w:w="2660" w:type="dxa"/>
            <w:vAlign w:val="center"/>
          </w:tcPr>
          <w:p w14:paraId="3B2F635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大学生外出实习劳动保护问题之探究</w:t>
            </w:r>
          </w:p>
        </w:tc>
        <w:tc>
          <w:tcPr>
            <w:tcW w:w="1134" w:type="dxa"/>
            <w:vAlign w:val="center"/>
          </w:tcPr>
          <w:p w14:paraId="240244E4"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刘紫荆</w:t>
            </w:r>
          </w:p>
        </w:tc>
        <w:tc>
          <w:tcPr>
            <w:tcW w:w="1559" w:type="dxa"/>
            <w:vAlign w:val="center"/>
          </w:tcPr>
          <w:p w14:paraId="06199B3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1F649C9F"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陆文奕、叶琳</w:t>
            </w:r>
          </w:p>
        </w:tc>
        <w:tc>
          <w:tcPr>
            <w:tcW w:w="1468" w:type="dxa"/>
            <w:vAlign w:val="center"/>
          </w:tcPr>
          <w:p w14:paraId="71D93B1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任海涛</w:t>
            </w:r>
          </w:p>
        </w:tc>
      </w:tr>
      <w:tr w:rsidR="00D3521C" w14:paraId="2CE5643E" w14:textId="77777777">
        <w:trPr>
          <w:cantSplit/>
        </w:trPr>
        <w:tc>
          <w:tcPr>
            <w:tcW w:w="2660" w:type="dxa"/>
            <w:vAlign w:val="center"/>
          </w:tcPr>
          <w:p w14:paraId="3A963F5D"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关于网络直播中未成年人保护情况的调查报告</w:t>
            </w:r>
          </w:p>
        </w:tc>
        <w:tc>
          <w:tcPr>
            <w:tcW w:w="1134" w:type="dxa"/>
            <w:vAlign w:val="center"/>
          </w:tcPr>
          <w:p w14:paraId="3109A8F4"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闫瑜</w:t>
            </w:r>
          </w:p>
        </w:tc>
        <w:tc>
          <w:tcPr>
            <w:tcW w:w="1559" w:type="dxa"/>
            <w:vAlign w:val="center"/>
          </w:tcPr>
          <w:p w14:paraId="5AA36E2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4AC4F1D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007F40C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r>
      <w:tr w:rsidR="00D3521C" w14:paraId="3003842A" w14:textId="77777777">
        <w:trPr>
          <w:cantSplit/>
        </w:trPr>
        <w:tc>
          <w:tcPr>
            <w:tcW w:w="2660" w:type="dxa"/>
            <w:vAlign w:val="center"/>
          </w:tcPr>
          <w:p w14:paraId="774376B6"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法教义学视角下“五四宪法”与“八二宪法”的土地产权制度的比较研究</w:t>
            </w:r>
          </w:p>
        </w:tc>
        <w:tc>
          <w:tcPr>
            <w:tcW w:w="1134" w:type="dxa"/>
            <w:vAlign w:val="center"/>
          </w:tcPr>
          <w:p w14:paraId="722E27CD"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薛云鹤</w:t>
            </w:r>
          </w:p>
        </w:tc>
        <w:tc>
          <w:tcPr>
            <w:tcW w:w="1559" w:type="dxa"/>
            <w:vAlign w:val="center"/>
          </w:tcPr>
          <w:p w14:paraId="6FB9D97B"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孟宪承书院</w:t>
            </w:r>
          </w:p>
        </w:tc>
        <w:tc>
          <w:tcPr>
            <w:tcW w:w="1701" w:type="dxa"/>
            <w:vAlign w:val="center"/>
          </w:tcPr>
          <w:p w14:paraId="47D9472F"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闫波、刘亦艾、唐梦涵</w:t>
            </w:r>
          </w:p>
        </w:tc>
        <w:tc>
          <w:tcPr>
            <w:tcW w:w="1468" w:type="dxa"/>
            <w:vAlign w:val="center"/>
          </w:tcPr>
          <w:p w14:paraId="758CA785"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 xml:space="preserve">　</w:t>
            </w:r>
          </w:p>
        </w:tc>
      </w:tr>
      <w:tr w:rsidR="00D3521C" w14:paraId="11B4B008" w14:textId="77777777">
        <w:trPr>
          <w:cantSplit/>
        </w:trPr>
        <w:tc>
          <w:tcPr>
            <w:tcW w:w="2660" w:type="dxa"/>
            <w:vAlign w:val="center"/>
          </w:tcPr>
          <w:p w14:paraId="11F21A00"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基层司法所的运作逻辑：表达与实践的背离与契合</w:t>
            </w:r>
          </w:p>
        </w:tc>
        <w:tc>
          <w:tcPr>
            <w:tcW w:w="1134" w:type="dxa"/>
            <w:vAlign w:val="center"/>
          </w:tcPr>
          <w:p w14:paraId="0FDC243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周畅</w:t>
            </w:r>
          </w:p>
        </w:tc>
        <w:tc>
          <w:tcPr>
            <w:tcW w:w="1559" w:type="dxa"/>
            <w:vAlign w:val="center"/>
          </w:tcPr>
          <w:p w14:paraId="0B65AD3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56B2038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陈巧、项嘉玥、翁钰萍</w:t>
            </w:r>
          </w:p>
        </w:tc>
        <w:tc>
          <w:tcPr>
            <w:tcW w:w="1468" w:type="dxa"/>
            <w:vAlign w:val="center"/>
          </w:tcPr>
          <w:p w14:paraId="063DF38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于浩</w:t>
            </w:r>
          </w:p>
        </w:tc>
      </w:tr>
      <w:tr w:rsidR="00D3521C" w14:paraId="31888EC6" w14:textId="77777777">
        <w:trPr>
          <w:cantSplit/>
        </w:trPr>
        <w:tc>
          <w:tcPr>
            <w:tcW w:w="2660" w:type="dxa"/>
            <w:vAlign w:val="center"/>
          </w:tcPr>
          <w:p w14:paraId="5BD1CD8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法哲学和法理学的区分及其对学科建设的意义</w:t>
            </w:r>
          </w:p>
        </w:tc>
        <w:tc>
          <w:tcPr>
            <w:tcW w:w="1134" w:type="dxa"/>
            <w:vAlign w:val="center"/>
          </w:tcPr>
          <w:p w14:paraId="1AC70E8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李子涵</w:t>
            </w:r>
          </w:p>
        </w:tc>
        <w:tc>
          <w:tcPr>
            <w:tcW w:w="1559" w:type="dxa"/>
            <w:vAlign w:val="center"/>
          </w:tcPr>
          <w:p w14:paraId="61856AB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565C039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刘宁、刘琪</w:t>
            </w:r>
          </w:p>
        </w:tc>
        <w:tc>
          <w:tcPr>
            <w:tcW w:w="1468" w:type="dxa"/>
            <w:vAlign w:val="center"/>
          </w:tcPr>
          <w:p w14:paraId="23027D2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 xml:space="preserve">　</w:t>
            </w:r>
          </w:p>
        </w:tc>
      </w:tr>
      <w:tr w:rsidR="00D3521C" w14:paraId="769B63F7" w14:textId="77777777">
        <w:trPr>
          <w:cantSplit/>
        </w:trPr>
        <w:tc>
          <w:tcPr>
            <w:tcW w:w="2660" w:type="dxa"/>
            <w:vAlign w:val="center"/>
          </w:tcPr>
          <w:p w14:paraId="5EDA059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国际技术贸易规则的新趋势及对科技创新中心建设的启示——基于对上海市企业的实地调研</w:t>
            </w:r>
          </w:p>
        </w:tc>
        <w:tc>
          <w:tcPr>
            <w:tcW w:w="1134" w:type="dxa"/>
            <w:vAlign w:val="center"/>
          </w:tcPr>
          <w:p w14:paraId="6D154C84" w14:textId="77777777" w:rsidR="00D3521C" w:rsidRDefault="002F6FA4">
            <w:pPr>
              <w:spacing w:after="0"/>
              <w:jc w:val="center"/>
              <w:rPr>
                <w:rFonts w:ascii="微软雅黑" w:hAnsi="微软雅黑" w:cs="Tahoma"/>
                <w:sz w:val="21"/>
                <w:szCs w:val="21"/>
              </w:rPr>
            </w:pPr>
            <w:r>
              <w:rPr>
                <w:rFonts w:ascii="微软雅黑" w:hAnsi="微软雅黑" w:cs="Tahoma" w:hint="eastAsia"/>
                <w:sz w:val="21"/>
                <w:szCs w:val="21"/>
              </w:rPr>
              <w:t>董雅倩</w:t>
            </w:r>
          </w:p>
        </w:tc>
        <w:tc>
          <w:tcPr>
            <w:tcW w:w="1559" w:type="dxa"/>
            <w:vAlign w:val="center"/>
          </w:tcPr>
          <w:p w14:paraId="65255BE9"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6543F28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孙冠豪、张翼飞、林歌、章滔</w:t>
            </w:r>
          </w:p>
        </w:tc>
        <w:tc>
          <w:tcPr>
            <w:tcW w:w="1468" w:type="dxa"/>
            <w:vAlign w:val="center"/>
          </w:tcPr>
          <w:p w14:paraId="7ABB182D"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熊琼</w:t>
            </w:r>
          </w:p>
        </w:tc>
      </w:tr>
      <w:tr w:rsidR="00D3521C" w14:paraId="17821FFD" w14:textId="77777777">
        <w:trPr>
          <w:cantSplit/>
        </w:trPr>
        <w:tc>
          <w:tcPr>
            <w:tcW w:w="2660" w:type="dxa"/>
            <w:vAlign w:val="center"/>
          </w:tcPr>
          <w:p w14:paraId="4256F10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佛教对中国唐代法制影响探析</w:t>
            </w:r>
          </w:p>
        </w:tc>
        <w:tc>
          <w:tcPr>
            <w:tcW w:w="1134" w:type="dxa"/>
            <w:vAlign w:val="center"/>
          </w:tcPr>
          <w:p w14:paraId="1C6A05A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林歌</w:t>
            </w:r>
          </w:p>
        </w:tc>
        <w:tc>
          <w:tcPr>
            <w:tcW w:w="1559" w:type="dxa"/>
            <w:vAlign w:val="center"/>
          </w:tcPr>
          <w:p w14:paraId="2A674BD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法学院</w:t>
            </w:r>
          </w:p>
        </w:tc>
        <w:tc>
          <w:tcPr>
            <w:tcW w:w="1701" w:type="dxa"/>
            <w:vAlign w:val="center"/>
          </w:tcPr>
          <w:p w14:paraId="57D4E964"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李辉、陈金枝</w:t>
            </w:r>
          </w:p>
        </w:tc>
        <w:tc>
          <w:tcPr>
            <w:tcW w:w="1468" w:type="dxa"/>
            <w:vAlign w:val="center"/>
          </w:tcPr>
          <w:p w14:paraId="1E0A9851"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任海涛</w:t>
            </w:r>
          </w:p>
        </w:tc>
      </w:tr>
      <w:tr w:rsidR="00D3521C" w14:paraId="176CA03A" w14:textId="77777777">
        <w:trPr>
          <w:cantSplit/>
        </w:trPr>
        <w:tc>
          <w:tcPr>
            <w:tcW w:w="2660" w:type="dxa"/>
            <w:vAlign w:val="center"/>
          </w:tcPr>
          <w:p w14:paraId="7611E81A"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义务教育“教材统编”政策的实施现状调研——以初中思想政治课为例</w:t>
            </w:r>
          </w:p>
        </w:tc>
        <w:tc>
          <w:tcPr>
            <w:tcW w:w="1134" w:type="dxa"/>
            <w:vAlign w:val="center"/>
          </w:tcPr>
          <w:p w14:paraId="28021A51"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曹晓婕</w:t>
            </w:r>
          </w:p>
        </w:tc>
        <w:tc>
          <w:tcPr>
            <w:tcW w:w="1559" w:type="dxa"/>
            <w:vAlign w:val="center"/>
          </w:tcPr>
          <w:p w14:paraId="73B86C6A"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05241A4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吴晨芳、俞诚盼</w:t>
            </w:r>
          </w:p>
        </w:tc>
        <w:tc>
          <w:tcPr>
            <w:tcW w:w="1468" w:type="dxa"/>
            <w:vAlign w:val="center"/>
          </w:tcPr>
          <w:p w14:paraId="5511656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刘竑波</w:t>
            </w:r>
          </w:p>
        </w:tc>
      </w:tr>
      <w:tr w:rsidR="00D3521C" w14:paraId="3D88AED0" w14:textId="77777777">
        <w:trPr>
          <w:cantSplit/>
        </w:trPr>
        <w:tc>
          <w:tcPr>
            <w:tcW w:w="2660" w:type="dxa"/>
            <w:vAlign w:val="center"/>
          </w:tcPr>
          <w:p w14:paraId="3D4B893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关于中国一、二线城市青少年性教育现状的调查研究</w:t>
            </w:r>
          </w:p>
        </w:tc>
        <w:tc>
          <w:tcPr>
            <w:tcW w:w="1134" w:type="dxa"/>
            <w:vAlign w:val="center"/>
          </w:tcPr>
          <w:p w14:paraId="15DAF884"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周婧雯</w:t>
            </w:r>
          </w:p>
        </w:tc>
        <w:tc>
          <w:tcPr>
            <w:tcW w:w="1559" w:type="dxa"/>
            <w:vAlign w:val="center"/>
          </w:tcPr>
          <w:p w14:paraId="0C7CA00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物理与材料科学学院</w:t>
            </w:r>
          </w:p>
        </w:tc>
        <w:tc>
          <w:tcPr>
            <w:tcW w:w="1701" w:type="dxa"/>
            <w:vAlign w:val="center"/>
          </w:tcPr>
          <w:p w14:paraId="24139EE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王涵、汤继鸿、陈禹熙</w:t>
            </w:r>
          </w:p>
        </w:tc>
        <w:tc>
          <w:tcPr>
            <w:tcW w:w="1468" w:type="dxa"/>
            <w:vAlign w:val="center"/>
          </w:tcPr>
          <w:p w14:paraId="1FC401E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赵晔琴</w:t>
            </w:r>
          </w:p>
        </w:tc>
      </w:tr>
      <w:tr w:rsidR="00D3521C" w14:paraId="2CF3D142" w14:textId="77777777">
        <w:trPr>
          <w:cantSplit/>
        </w:trPr>
        <w:tc>
          <w:tcPr>
            <w:tcW w:w="2660" w:type="dxa"/>
            <w:vAlign w:val="center"/>
          </w:tcPr>
          <w:p w14:paraId="3FA7437E"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初中生家庭教养方式的现状及问题研究——以福建省S中学为例 </w:t>
            </w:r>
          </w:p>
        </w:tc>
        <w:tc>
          <w:tcPr>
            <w:tcW w:w="1134" w:type="dxa"/>
            <w:vAlign w:val="center"/>
          </w:tcPr>
          <w:p w14:paraId="0ED5222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汪梦</w:t>
            </w:r>
          </w:p>
        </w:tc>
        <w:tc>
          <w:tcPr>
            <w:tcW w:w="1559" w:type="dxa"/>
            <w:vAlign w:val="center"/>
          </w:tcPr>
          <w:p w14:paraId="218AE7F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68F0B282"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74FD1AA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董轩</w:t>
            </w:r>
          </w:p>
        </w:tc>
      </w:tr>
      <w:tr w:rsidR="00D3521C" w14:paraId="3E3C7251" w14:textId="77777777">
        <w:trPr>
          <w:cantSplit/>
        </w:trPr>
        <w:tc>
          <w:tcPr>
            <w:tcW w:w="2660" w:type="dxa"/>
            <w:vAlign w:val="center"/>
          </w:tcPr>
          <w:p w14:paraId="20AF9623"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lastRenderedPageBreak/>
              <w:t>积极情绪在听障青少年的社会交往技能和同伴关系间的作用：中介还是调节？</w:t>
            </w:r>
          </w:p>
        </w:tc>
        <w:tc>
          <w:tcPr>
            <w:tcW w:w="1134" w:type="dxa"/>
            <w:vAlign w:val="center"/>
          </w:tcPr>
          <w:p w14:paraId="0B1F894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蓝淼淼</w:t>
            </w:r>
          </w:p>
        </w:tc>
        <w:tc>
          <w:tcPr>
            <w:tcW w:w="1559" w:type="dxa"/>
            <w:vAlign w:val="center"/>
          </w:tcPr>
          <w:p w14:paraId="53E2CE2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3F0B61B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王意蓉、孙梦迪</w:t>
            </w:r>
          </w:p>
        </w:tc>
        <w:tc>
          <w:tcPr>
            <w:tcW w:w="1468" w:type="dxa"/>
            <w:vAlign w:val="center"/>
          </w:tcPr>
          <w:p w14:paraId="32B0A87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王小慧</w:t>
            </w:r>
          </w:p>
        </w:tc>
      </w:tr>
      <w:tr w:rsidR="00D3521C" w14:paraId="34504AFE" w14:textId="77777777">
        <w:trPr>
          <w:cantSplit/>
        </w:trPr>
        <w:tc>
          <w:tcPr>
            <w:tcW w:w="2660" w:type="dxa"/>
            <w:vAlign w:val="center"/>
          </w:tcPr>
          <w:p w14:paraId="2FFA5C0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上海春季高考学生满意度调查——解读“春考热”</w:t>
            </w:r>
          </w:p>
        </w:tc>
        <w:tc>
          <w:tcPr>
            <w:tcW w:w="1134" w:type="dxa"/>
            <w:vAlign w:val="center"/>
          </w:tcPr>
          <w:p w14:paraId="32A940C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李雯</w:t>
            </w:r>
          </w:p>
        </w:tc>
        <w:tc>
          <w:tcPr>
            <w:tcW w:w="1559" w:type="dxa"/>
            <w:vAlign w:val="center"/>
          </w:tcPr>
          <w:p w14:paraId="2226C9A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45136183"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鲍晓真、林琦、马艳荣</w:t>
            </w:r>
          </w:p>
        </w:tc>
        <w:tc>
          <w:tcPr>
            <w:tcW w:w="1468" w:type="dxa"/>
            <w:vAlign w:val="center"/>
          </w:tcPr>
          <w:p w14:paraId="1390C7DE"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孔企平</w:t>
            </w:r>
          </w:p>
        </w:tc>
      </w:tr>
      <w:tr w:rsidR="00D3521C" w14:paraId="59566696" w14:textId="77777777">
        <w:trPr>
          <w:cantSplit/>
        </w:trPr>
        <w:tc>
          <w:tcPr>
            <w:tcW w:w="2660" w:type="dxa"/>
            <w:vAlign w:val="center"/>
          </w:tcPr>
          <w:p w14:paraId="0759C6B9"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新媒体环境下“书”的流动——社会网络的视角</w:t>
            </w:r>
          </w:p>
        </w:tc>
        <w:tc>
          <w:tcPr>
            <w:tcW w:w="1134" w:type="dxa"/>
            <w:vAlign w:val="center"/>
          </w:tcPr>
          <w:p w14:paraId="1A294F8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张蕾</w:t>
            </w:r>
          </w:p>
        </w:tc>
        <w:tc>
          <w:tcPr>
            <w:tcW w:w="1559" w:type="dxa"/>
            <w:vAlign w:val="center"/>
          </w:tcPr>
          <w:p w14:paraId="3DDC7084"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4CD55191"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2EA70ACF"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陈向东</w:t>
            </w:r>
          </w:p>
        </w:tc>
      </w:tr>
      <w:tr w:rsidR="00D3521C" w14:paraId="78B88B70" w14:textId="77777777">
        <w:trPr>
          <w:cantSplit/>
        </w:trPr>
        <w:tc>
          <w:tcPr>
            <w:tcW w:w="2660" w:type="dxa"/>
            <w:vAlign w:val="center"/>
          </w:tcPr>
          <w:p w14:paraId="62AA7BF4"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大学生知识观调查——以X大学为例</w:t>
            </w:r>
          </w:p>
        </w:tc>
        <w:tc>
          <w:tcPr>
            <w:tcW w:w="1134" w:type="dxa"/>
            <w:vAlign w:val="center"/>
          </w:tcPr>
          <w:p w14:paraId="41623C52"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罗艺</w:t>
            </w:r>
          </w:p>
        </w:tc>
        <w:tc>
          <w:tcPr>
            <w:tcW w:w="1559" w:type="dxa"/>
            <w:vAlign w:val="center"/>
          </w:tcPr>
          <w:p w14:paraId="70B0F937"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5055B49B"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02FE8171"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李政涛</w:t>
            </w:r>
          </w:p>
        </w:tc>
      </w:tr>
      <w:tr w:rsidR="00D3521C" w14:paraId="175DCB46" w14:textId="77777777">
        <w:trPr>
          <w:cantSplit/>
        </w:trPr>
        <w:tc>
          <w:tcPr>
            <w:tcW w:w="2660" w:type="dxa"/>
            <w:vAlign w:val="center"/>
          </w:tcPr>
          <w:p w14:paraId="5ACA3B27"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中小学教师教学素养的多维差异及提升策略研究——基于对全国561位教师自我评价的调查</w:t>
            </w:r>
          </w:p>
        </w:tc>
        <w:tc>
          <w:tcPr>
            <w:tcW w:w="1134" w:type="dxa"/>
            <w:vAlign w:val="center"/>
          </w:tcPr>
          <w:p w14:paraId="1B4C347E"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程豪</w:t>
            </w:r>
          </w:p>
        </w:tc>
        <w:tc>
          <w:tcPr>
            <w:tcW w:w="1559" w:type="dxa"/>
            <w:vAlign w:val="center"/>
          </w:tcPr>
          <w:p w14:paraId="558679C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22FA7D0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7E9AE55B"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高志敏</w:t>
            </w:r>
          </w:p>
        </w:tc>
      </w:tr>
      <w:tr w:rsidR="00D3521C" w14:paraId="6034CD0D" w14:textId="77777777">
        <w:trPr>
          <w:cantSplit/>
        </w:trPr>
        <w:tc>
          <w:tcPr>
            <w:tcW w:w="2660" w:type="dxa"/>
            <w:vAlign w:val="center"/>
          </w:tcPr>
          <w:p w14:paraId="044BEF9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优质均衡背景下的家长择校：以特色学校为中心的案例研究</w:t>
            </w:r>
          </w:p>
        </w:tc>
        <w:tc>
          <w:tcPr>
            <w:tcW w:w="1134" w:type="dxa"/>
            <w:vAlign w:val="center"/>
          </w:tcPr>
          <w:p w14:paraId="7033E97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 xml:space="preserve">黄康容 </w:t>
            </w:r>
          </w:p>
        </w:tc>
        <w:tc>
          <w:tcPr>
            <w:tcW w:w="1559" w:type="dxa"/>
            <w:vAlign w:val="center"/>
          </w:tcPr>
          <w:p w14:paraId="12908A78"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4E1CEA65"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 xml:space="preserve">　</w:t>
            </w:r>
          </w:p>
        </w:tc>
        <w:tc>
          <w:tcPr>
            <w:tcW w:w="1468" w:type="dxa"/>
            <w:vAlign w:val="center"/>
          </w:tcPr>
          <w:p w14:paraId="46590580"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 xml:space="preserve">董辉 </w:t>
            </w:r>
          </w:p>
        </w:tc>
      </w:tr>
      <w:tr w:rsidR="00D3521C" w14:paraId="667AD869" w14:textId="77777777">
        <w:trPr>
          <w:cantSplit/>
        </w:trPr>
        <w:tc>
          <w:tcPr>
            <w:tcW w:w="2660" w:type="dxa"/>
            <w:vAlign w:val="center"/>
          </w:tcPr>
          <w:p w14:paraId="64AB457C" w14:textId="77777777" w:rsidR="00D3521C" w:rsidRDefault="002F6FA4">
            <w:pPr>
              <w:spacing w:after="0"/>
              <w:jc w:val="center"/>
              <w:rPr>
                <w:rFonts w:ascii="微软雅黑" w:hAnsi="微软雅黑" w:cs="Tahoma"/>
                <w:color w:val="000000"/>
                <w:sz w:val="21"/>
                <w:szCs w:val="21"/>
              </w:rPr>
            </w:pPr>
            <w:r>
              <w:rPr>
                <w:rFonts w:ascii="微软雅黑" w:hAnsi="微软雅黑" w:cs="Tahoma"/>
                <w:color w:val="000000"/>
                <w:sz w:val="21"/>
                <w:szCs w:val="21"/>
              </w:rPr>
              <w:t>知识整合理念下的 STEM 课程设计</w:t>
            </w:r>
          </w:p>
        </w:tc>
        <w:tc>
          <w:tcPr>
            <w:tcW w:w="1134" w:type="dxa"/>
            <w:vAlign w:val="center"/>
          </w:tcPr>
          <w:p w14:paraId="1995971E"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李英</w:t>
            </w:r>
          </w:p>
        </w:tc>
        <w:tc>
          <w:tcPr>
            <w:tcW w:w="1559" w:type="dxa"/>
            <w:vAlign w:val="center"/>
          </w:tcPr>
          <w:p w14:paraId="1AD3110C"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教育学部</w:t>
            </w:r>
          </w:p>
        </w:tc>
        <w:tc>
          <w:tcPr>
            <w:tcW w:w="1701" w:type="dxa"/>
            <w:vAlign w:val="center"/>
          </w:tcPr>
          <w:p w14:paraId="2E41C736"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 xml:space="preserve">赵楠 </w:t>
            </w:r>
          </w:p>
        </w:tc>
        <w:tc>
          <w:tcPr>
            <w:tcW w:w="1468" w:type="dxa"/>
            <w:vAlign w:val="center"/>
          </w:tcPr>
          <w:p w14:paraId="2C8431E5" w14:textId="77777777" w:rsidR="00D3521C" w:rsidRDefault="002F6FA4">
            <w:pPr>
              <w:spacing w:after="0"/>
              <w:jc w:val="center"/>
              <w:rPr>
                <w:rFonts w:ascii="微软雅黑" w:hAnsi="微软雅黑" w:cs="Tahoma"/>
                <w:color w:val="000000"/>
                <w:sz w:val="21"/>
                <w:szCs w:val="21"/>
              </w:rPr>
            </w:pPr>
            <w:r>
              <w:rPr>
                <w:rFonts w:ascii="微软雅黑" w:hAnsi="微软雅黑" w:cs="Tahoma" w:hint="eastAsia"/>
                <w:color w:val="000000"/>
                <w:sz w:val="21"/>
                <w:szCs w:val="21"/>
              </w:rPr>
              <w:t xml:space="preserve"> 裴新宁 </w:t>
            </w:r>
          </w:p>
        </w:tc>
      </w:tr>
    </w:tbl>
    <w:p w14:paraId="11CD1328" w14:textId="77777777" w:rsidR="00D3521C" w:rsidRDefault="00D3521C">
      <w:pPr>
        <w:spacing w:line="220" w:lineRule="atLeast"/>
        <w:jc w:val="center"/>
        <w:rPr>
          <w:rFonts w:ascii="微软雅黑" w:hAnsi="微软雅黑"/>
          <w:sz w:val="21"/>
          <w:szCs w:val="21"/>
        </w:rPr>
      </w:pPr>
    </w:p>
    <w:sectPr w:rsidR="00D3521C" w:rsidSect="00D3521C">
      <w:pgSz w:w="11906" w:h="16838"/>
      <w:pgMar w:top="1440" w:right="1800" w:bottom="1440" w:left="1800" w:header="708" w:footer="708" w:gutter="0"/>
      <w:cols w:space="708"/>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微软雅黑">
    <w:charset w:val="88"/>
    <w:family w:val="auto"/>
    <w:pitch w:val="variable"/>
    <w:sig w:usb0="80000287" w:usb1="28CF3C52" w:usb2="00000016" w:usb3="00000000" w:csb0="0014001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2"/>
  </w:compat>
  <w:rsids>
    <w:rsidRoot w:val="00D31D50"/>
    <w:rsid w:val="00116588"/>
    <w:rsid w:val="00194130"/>
    <w:rsid w:val="001D2BD7"/>
    <w:rsid w:val="002E3430"/>
    <w:rsid w:val="002F6FA4"/>
    <w:rsid w:val="00323B43"/>
    <w:rsid w:val="00393C4E"/>
    <w:rsid w:val="00394763"/>
    <w:rsid w:val="003D37D8"/>
    <w:rsid w:val="003F187E"/>
    <w:rsid w:val="00426133"/>
    <w:rsid w:val="004358AB"/>
    <w:rsid w:val="004367BF"/>
    <w:rsid w:val="004964D0"/>
    <w:rsid w:val="006062CD"/>
    <w:rsid w:val="006E69A5"/>
    <w:rsid w:val="0072048B"/>
    <w:rsid w:val="007B0CA4"/>
    <w:rsid w:val="007B4B5A"/>
    <w:rsid w:val="00811528"/>
    <w:rsid w:val="00833A9F"/>
    <w:rsid w:val="008B7726"/>
    <w:rsid w:val="009819F6"/>
    <w:rsid w:val="00A540F3"/>
    <w:rsid w:val="00A91D08"/>
    <w:rsid w:val="00B02540"/>
    <w:rsid w:val="00B077BD"/>
    <w:rsid w:val="00BC5CDB"/>
    <w:rsid w:val="00BF224B"/>
    <w:rsid w:val="00CD58ED"/>
    <w:rsid w:val="00CF1B45"/>
    <w:rsid w:val="00D31D50"/>
    <w:rsid w:val="00D3521C"/>
    <w:rsid w:val="00E05EE5"/>
    <w:rsid w:val="00F0189A"/>
    <w:rsid w:val="0C88214E"/>
    <w:rsid w:val="123A6E4E"/>
    <w:rsid w:val="5A053B74"/>
    <w:rsid w:val="65113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FF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21C"/>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352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29800-5EBF-B64A-A63A-F91BB727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1191</Words>
  <Characters>6792</Characters>
  <Application>Microsoft Macintosh Word</Application>
  <DocSecurity>0</DocSecurity>
  <Lines>56</Lines>
  <Paragraphs>15</Paragraphs>
  <ScaleCrop>false</ScaleCrop>
  <Company/>
  <LinksUpToDate>false</LinksUpToDate>
  <CharactersWithSpaces>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Microsoft Office 用户</cp:lastModifiedBy>
  <cp:revision>3</cp:revision>
  <dcterms:created xsi:type="dcterms:W3CDTF">2018-09-03T03:43:00Z</dcterms:created>
  <dcterms:modified xsi:type="dcterms:W3CDTF">2018-11-21T03:55:00Z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